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1E" w:rsidRPr="0026596F" w:rsidRDefault="000C0178" w:rsidP="000C0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96F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0C0178" w:rsidRPr="00FF0FCD" w:rsidRDefault="000C0178" w:rsidP="001C4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о целевом обучении по образовательной программе </w:t>
      </w:r>
    </w:p>
    <w:p w:rsidR="000C0178" w:rsidRPr="00FF0FCD" w:rsidRDefault="008764E4" w:rsidP="001C4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среднего-</w:t>
      </w:r>
      <w:r w:rsidR="000C0178" w:rsidRPr="00FF0FCD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374888" w:rsidRPr="00FF0FCD" w:rsidRDefault="00374888" w:rsidP="0037653E">
      <w:pPr>
        <w:rPr>
          <w:rFonts w:ascii="Times New Roman" w:hAnsi="Times New Roman" w:cs="Times New Roman"/>
          <w:sz w:val="24"/>
          <w:szCs w:val="24"/>
        </w:rPr>
      </w:pPr>
    </w:p>
    <w:p w:rsidR="000C0178" w:rsidRPr="00FF0FCD" w:rsidRDefault="0026596F" w:rsidP="00307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7F13" w:rsidRPr="00FF0FC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307F13" w:rsidRPr="00FF0FCD">
        <w:rPr>
          <w:rFonts w:ascii="Times New Roman" w:hAnsi="Times New Roman" w:cs="Times New Roman"/>
          <w:sz w:val="24"/>
          <w:szCs w:val="24"/>
        </w:rPr>
        <w:t>г.</w:t>
      </w:r>
      <w:r w:rsidR="006B0B41" w:rsidRPr="00FF0FC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B0B41" w:rsidRPr="00FF0FCD">
        <w:rPr>
          <w:rFonts w:ascii="Times New Roman" w:hAnsi="Times New Roman" w:cs="Times New Roman"/>
          <w:sz w:val="24"/>
          <w:szCs w:val="24"/>
        </w:rPr>
        <w:t xml:space="preserve">. </w:t>
      </w:r>
      <w:r w:rsidR="00307F13" w:rsidRPr="00FF0FCD">
        <w:rPr>
          <w:rFonts w:ascii="Times New Roman" w:hAnsi="Times New Roman" w:cs="Times New Roman"/>
          <w:sz w:val="24"/>
          <w:szCs w:val="24"/>
        </w:rPr>
        <w:t>Воскресенск</w:t>
      </w:r>
      <w:r w:rsidR="000C0178" w:rsidRPr="00FF0F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0FC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B0B41" w:rsidRPr="00FF0FCD">
        <w:rPr>
          <w:rFonts w:ascii="Times New Roman" w:hAnsi="Times New Roman" w:cs="Times New Roman"/>
          <w:sz w:val="24"/>
          <w:szCs w:val="24"/>
        </w:rPr>
        <w:t xml:space="preserve"> </w:t>
      </w:r>
      <w:r w:rsidR="00E108C9">
        <w:rPr>
          <w:rFonts w:ascii="Times New Roman" w:hAnsi="Times New Roman" w:cs="Times New Roman"/>
          <w:sz w:val="24"/>
          <w:szCs w:val="24"/>
        </w:rPr>
        <w:t xml:space="preserve">  </w:t>
      </w:r>
      <w:r w:rsidRPr="00FF0F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645D" w:rsidRPr="00FF0FCD">
        <w:rPr>
          <w:rFonts w:ascii="Times New Roman" w:hAnsi="Times New Roman" w:cs="Times New Roman"/>
          <w:sz w:val="24"/>
          <w:szCs w:val="24"/>
        </w:rPr>
        <w:t xml:space="preserve"> </w:t>
      </w:r>
      <w:r w:rsidR="009F482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9F4822">
        <w:rPr>
          <w:rFonts w:ascii="Times New Roman" w:hAnsi="Times New Roman" w:cs="Times New Roman"/>
          <w:sz w:val="24"/>
          <w:szCs w:val="24"/>
        </w:rPr>
        <w:t xml:space="preserve">   </w:t>
      </w:r>
      <w:r w:rsidR="00E7645D" w:rsidRPr="00FF0FC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20DBF">
        <w:rPr>
          <w:rFonts w:ascii="Times New Roman" w:hAnsi="Times New Roman" w:cs="Times New Roman"/>
          <w:sz w:val="24"/>
          <w:szCs w:val="24"/>
        </w:rPr>
        <w:t xml:space="preserve">    </w:t>
      </w:r>
      <w:r w:rsidR="00E7645D" w:rsidRPr="00FF0FCD">
        <w:rPr>
          <w:rFonts w:ascii="Times New Roman" w:hAnsi="Times New Roman" w:cs="Times New Roman"/>
          <w:sz w:val="24"/>
          <w:szCs w:val="24"/>
        </w:rPr>
        <w:t>»</w:t>
      </w:r>
      <w:r w:rsidR="006B0B41" w:rsidRPr="00FF0FCD">
        <w:rPr>
          <w:rFonts w:ascii="Times New Roman" w:hAnsi="Times New Roman" w:cs="Times New Roman"/>
          <w:sz w:val="24"/>
          <w:szCs w:val="24"/>
        </w:rPr>
        <w:t xml:space="preserve"> </w:t>
      </w:r>
      <w:r w:rsidR="00820DB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728A">
        <w:rPr>
          <w:rFonts w:ascii="Times New Roman" w:hAnsi="Times New Roman" w:cs="Times New Roman"/>
          <w:sz w:val="24"/>
          <w:szCs w:val="24"/>
        </w:rPr>
        <w:t xml:space="preserve"> 2022</w:t>
      </w:r>
      <w:r w:rsidR="000C0178" w:rsidRPr="00FF0FC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E4CE1" w:rsidRPr="00FF0FCD" w:rsidRDefault="005E4CE1" w:rsidP="00307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719" w:rsidRPr="001C4969" w:rsidRDefault="0037653E" w:rsidP="000C017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7F13" w:rsidRPr="00FF0FCD">
        <w:rPr>
          <w:rFonts w:ascii="Times New Roman" w:hAnsi="Times New Roman" w:cs="Times New Roman"/>
          <w:sz w:val="24"/>
          <w:szCs w:val="24"/>
        </w:rPr>
        <w:t xml:space="preserve">      </w:t>
      </w:r>
      <w:r w:rsidR="00E95DA1" w:rsidRPr="001C4969">
        <w:rPr>
          <w:rFonts w:ascii="Times New Roman" w:hAnsi="Times New Roman" w:cs="Times New Roman"/>
          <w:b/>
          <w:sz w:val="24"/>
          <w:szCs w:val="24"/>
        </w:rPr>
        <w:t>Акционерное общество «Воскресенские минеральные удобрения»</w:t>
      </w:r>
      <w:r w:rsidR="00307F13" w:rsidRPr="001C496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1748F" w:rsidRPr="000013AD" w:rsidRDefault="000C0178" w:rsidP="00D1748F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013AD">
        <w:rPr>
          <w:rFonts w:ascii="Times New Roman" w:hAnsi="Times New Roman" w:cs="Times New Roman"/>
          <w:i/>
          <w:sz w:val="16"/>
          <w:szCs w:val="16"/>
        </w:rPr>
        <w:t xml:space="preserve">(полное наименование федерального государственного органа, </w:t>
      </w:r>
      <w:r w:rsidR="00D1748F" w:rsidRPr="000013AD">
        <w:rPr>
          <w:rFonts w:ascii="Times New Roman" w:hAnsi="Times New Roman" w:cs="Times New Roman"/>
          <w:i/>
          <w:sz w:val="16"/>
          <w:szCs w:val="16"/>
        </w:rPr>
        <w:t>органа государственной власти субъекта Российской Федерации, органа местного са</w:t>
      </w:r>
      <w:r w:rsidR="00E7645D" w:rsidRPr="000013AD">
        <w:rPr>
          <w:rFonts w:ascii="Times New Roman" w:hAnsi="Times New Roman" w:cs="Times New Roman"/>
          <w:i/>
          <w:sz w:val="16"/>
          <w:szCs w:val="16"/>
        </w:rPr>
        <w:t>моуправления</w:t>
      </w:r>
      <w:r w:rsidR="000013AD">
        <w:rPr>
          <w:rFonts w:ascii="Times New Roman" w:hAnsi="Times New Roman" w:cs="Times New Roman"/>
          <w:i/>
          <w:sz w:val="16"/>
          <w:szCs w:val="16"/>
        </w:rPr>
        <w:t>, юридического лица)</w:t>
      </w:r>
    </w:p>
    <w:p w:rsidR="00E108C9" w:rsidRPr="00FF0FCD" w:rsidRDefault="000C0178" w:rsidP="001A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именуемое в дальнейш</w:t>
      </w:r>
      <w:r w:rsidR="005E4CE1" w:rsidRPr="00FF0FCD">
        <w:rPr>
          <w:rFonts w:ascii="Times New Roman" w:hAnsi="Times New Roman" w:cs="Times New Roman"/>
          <w:sz w:val="24"/>
          <w:szCs w:val="24"/>
        </w:rPr>
        <w:t xml:space="preserve">ем Заказчиком, в </w:t>
      </w:r>
      <w:r w:rsidR="005E4CE1" w:rsidRPr="001C4969">
        <w:rPr>
          <w:rFonts w:ascii="Times New Roman" w:hAnsi="Times New Roman" w:cs="Times New Roman"/>
          <w:sz w:val="24"/>
          <w:szCs w:val="24"/>
        </w:rPr>
        <w:t xml:space="preserve">лице </w:t>
      </w:r>
      <w:r w:rsidR="001C4969" w:rsidRPr="001C4969">
        <w:rPr>
          <w:rFonts w:ascii="Times New Roman" w:hAnsi="Times New Roman" w:cs="Times New Roman"/>
          <w:sz w:val="24"/>
          <w:szCs w:val="24"/>
        </w:rPr>
        <w:t xml:space="preserve">заместителя генерального директора по персоналу </w:t>
      </w:r>
      <w:r w:rsidR="00D3728A">
        <w:rPr>
          <w:rFonts w:ascii="Times New Roman" w:hAnsi="Times New Roman" w:cs="Times New Roman"/>
          <w:sz w:val="24"/>
          <w:szCs w:val="24"/>
        </w:rPr>
        <w:t>Агеевой Яны Александровны</w:t>
      </w:r>
      <w:r w:rsidR="001C4969" w:rsidRPr="001C496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D3728A">
        <w:rPr>
          <w:rFonts w:ascii="Times New Roman" w:hAnsi="Times New Roman" w:cs="Times New Roman"/>
          <w:sz w:val="24"/>
          <w:szCs w:val="24"/>
        </w:rPr>
        <w:t>доверенности ВМУ-046/22 от 11.05.2022</w:t>
      </w:r>
      <w:r w:rsidR="001C4969" w:rsidRPr="001A1421">
        <w:rPr>
          <w:rFonts w:ascii="Times New Roman" w:hAnsi="Times New Roman" w:cs="Times New Roman"/>
          <w:sz w:val="24"/>
          <w:szCs w:val="24"/>
        </w:rPr>
        <w:t>г.</w:t>
      </w:r>
      <w:r w:rsidR="001A1421">
        <w:rPr>
          <w:rFonts w:ascii="Times New Roman" w:hAnsi="Times New Roman" w:cs="Times New Roman"/>
          <w:sz w:val="24"/>
          <w:szCs w:val="24"/>
        </w:rPr>
        <w:t xml:space="preserve">, с </w:t>
      </w:r>
      <w:r w:rsidRPr="00FF0FCD">
        <w:rPr>
          <w:rFonts w:ascii="Times New Roman" w:hAnsi="Times New Roman" w:cs="Times New Roman"/>
          <w:sz w:val="24"/>
          <w:szCs w:val="24"/>
        </w:rPr>
        <w:t>одной стороны,</w:t>
      </w:r>
      <w:r w:rsidR="005C3FA9" w:rsidRPr="00FF0FCD">
        <w:rPr>
          <w:rFonts w:ascii="Times New Roman" w:hAnsi="Times New Roman" w:cs="Times New Roman"/>
          <w:sz w:val="24"/>
          <w:szCs w:val="24"/>
        </w:rPr>
        <w:t xml:space="preserve"> </w:t>
      </w:r>
      <w:r w:rsidR="00D3728A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r w:rsidR="005306C9">
        <w:rPr>
          <w:rFonts w:ascii="Times New Roman" w:hAnsi="Times New Roman" w:cs="Times New Roman"/>
          <w:sz w:val="24"/>
          <w:szCs w:val="24"/>
        </w:rPr>
        <w:t>,</w:t>
      </w:r>
      <w:r w:rsidR="009F4822">
        <w:rPr>
          <w:rFonts w:ascii="Times New Roman" w:hAnsi="Times New Roman" w:cs="Times New Roman"/>
          <w:sz w:val="24"/>
          <w:szCs w:val="24"/>
        </w:rPr>
        <w:t xml:space="preserve"> </w:t>
      </w:r>
      <w:r w:rsidR="005306C9"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307F72" w:rsidRPr="00FF0FCD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5306C9">
        <w:rPr>
          <w:rFonts w:ascii="Times New Roman" w:hAnsi="Times New Roman" w:cs="Times New Roman"/>
          <w:sz w:val="24"/>
          <w:szCs w:val="24"/>
        </w:rPr>
        <w:t>гр</w:t>
      </w:r>
      <w:r w:rsidR="00307F72" w:rsidRPr="00FF0FCD">
        <w:rPr>
          <w:rFonts w:ascii="Times New Roman" w:hAnsi="Times New Roman" w:cs="Times New Roman"/>
          <w:sz w:val="24"/>
          <w:szCs w:val="24"/>
        </w:rPr>
        <w:t>ажданином,</w:t>
      </w:r>
      <w:r w:rsidR="001A1421">
        <w:rPr>
          <w:rFonts w:ascii="Times New Roman" w:hAnsi="Times New Roman" w:cs="Times New Roman"/>
          <w:sz w:val="24"/>
          <w:szCs w:val="24"/>
        </w:rPr>
        <w:t xml:space="preserve"> </w:t>
      </w:r>
      <w:r w:rsidRPr="00FF0FCD">
        <w:rPr>
          <w:rFonts w:ascii="Times New Roman" w:hAnsi="Times New Roman" w:cs="Times New Roman"/>
          <w:sz w:val="24"/>
          <w:szCs w:val="24"/>
        </w:rPr>
        <w:t>с другой стороны,</w:t>
      </w:r>
      <w:r w:rsidR="00D01B2A">
        <w:rPr>
          <w:rFonts w:ascii="Times New Roman" w:hAnsi="Times New Roman" w:cs="Times New Roman"/>
          <w:sz w:val="24"/>
          <w:szCs w:val="24"/>
        </w:rPr>
        <w:t xml:space="preserve"> </w:t>
      </w:r>
      <w:r w:rsidR="00307F72" w:rsidRPr="00307F72">
        <w:rPr>
          <w:rFonts w:ascii="Times New Roman" w:hAnsi="Times New Roman" w:cs="Times New Roman"/>
          <w:sz w:val="24"/>
          <w:szCs w:val="24"/>
          <w:u w:val="single"/>
        </w:rPr>
        <w:t>Акционерное общество «Воскресенские минеральные удобрения»</w:t>
      </w:r>
      <w:r w:rsidR="00D01B2A">
        <w:rPr>
          <w:rFonts w:ascii="Times New Roman" w:hAnsi="Times New Roman" w:cs="Times New Roman"/>
          <w:sz w:val="24"/>
          <w:szCs w:val="24"/>
        </w:rPr>
        <w:t>_____</w:t>
      </w:r>
      <w:r w:rsidR="005C3FA9" w:rsidRPr="0098415D">
        <w:rPr>
          <w:rFonts w:ascii="Times New Roman" w:hAnsi="Times New Roman" w:cs="Times New Roman"/>
          <w:sz w:val="24"/>
          <w:szCs w:val="24"/>
        </w:rPr>
        <w:t>___</w:t>
      </w:r>
      <w:r w:rsidRPr="00FF0FCD">
        <w:rPr>
          <w:rFonts w:ascii="Times New Roman" w:hAnsi="Times New Roman" w:cs="Times New Roman"/>
          <w:sz w:val="24"/>
          <w:szCs w:val="24"/>
        </w:rPr>
        <w:t xml:space="preserve">, </w:t>
      </w:r>
      <w:r w:rsidR="00307F13" w:rsidRPr="00FF0FCD">
        <w:rPr>
          <w:rFonts w:ascii="Times New Roman" w:hAnsi="Times New Roman" w:cs="Times New Roman"/>
          <w:sz w:val="24"/>
          <w:szCs w:val="24"/>
        </w:rPr>
        <w:t>именуемая</w:t>
      </w:r>
      <w:r w:rsidR="00D3728A">
        <w:rPr>
          <w:rFonts w:ascii="Times New Roman" w:hAnsi="Times New Roman" w:cs="Times New Roman"/>
          <w:sz w:val="24"/>
          <w:szCs w:val="24"/>
        </w:rPr>
        <w:t xml:space="preserve"> в дальнейшем Р</w:t>
      </w:r>
      <w:r w:rsidR="0026596F" w:rsidRPr="00FF0FCD">
        <w:rPr>
          <w:rFonts w:ascii="Times New Roman" w:hAnsi="Times New Roman" w:cs="Times New Roman"/>
          <w:sz w:val="24"/>
          <w:szCs w:val="24"/>
        </w:rPr>
        <w:t>аботодателем</w:t>
      </w:r>
      <w:r w:rsidRPr="00FF0FCD">
        <w:rPr>
          <w:rFonts w:ascii="Times New Roman" w:hAnsi="Times New Roman" w:cs="Times New Roman"/>
          <w:sz w:val="24"/>
          <w:szCs w:val="24"/>
        </w:rPr>
        <w:t xml:space="preserve">, </w:t>
      </w:r>
      <w:r w:rsidR="00307F13" w:rsidRPr="00FF0FCD">
        <w:rPr>
          <w:rFonts w:ascii="Times New Roman" w:hAnsi="Times New Roman" w:cs="Times New Roman"/>
          <w:sz w:val="24"/>
          <w:szCs w:val="24"/>
        </w:rPr>
        <w:t>_</w:t>
      </w:r>
      <w:r w:rsidR="00D1748F" w:rsidRPr="00FF0FCD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профессиональное образовательное учреждение Московской области</w:t>
      </w:r>
      <w:r w:rsidR="00307F13" w:rsidRPr="00FF0F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748F" w:rsidRPr="00FF0FC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07F13" w:rsidRPr="00FF0FCD">
        <w:rPr>
          <w:rFonts w:ascii="Times New Roman" w:hAnsi="Times New Roman" w:cs="Times New Roman"/>
          <w:sz w:val="24"/>
          <w:szCs w:val="24"/>
          <w:u w:val="single"/>
        </w:rPr>
        <w:t>Воскресенский колледж</w:t>
      </w:r>
      <w:r w:rsidR="006B0B41" w:rsidRPr="00FF0FCD">
        <w:rPr>
          <w:rFonts w:ascii="Times New Roman" w:hAnsi="Times New Roman" w:cs="Times New Roman"/>
          <w:sz w:val="24"/>
          <w:szCs w:val="24"/>
          <w:u w:val="single"/>
        </w:rPr>
        <w:t>»,</w:t>
      </w:r>
      <w:r w:rsidR="00CB5317" w:rsidRPr="00FF0FCD">
        <w:rPr>
          <w:rFonts w:ascii="Times New Roman" w:hAnsi="Times New Roman" w:cs="Times New Roman"/>
          <w:sz w:val="24"/>
          <w:szCs w:val="24"/>
        </w:rPr>
        <w:t xml:space="preserve"> </w:t>
      </w:r>
      <w:r w:rsidRPr="00FF0FCD">
        <w:rPr>
          <w:rFonts w:ascii="Times New Roman" w:hAnsi="Times New Roman" w:cs="Times New Roman"/>
          <w:sz w:val="24"/>
          <w:szCs w:val="24"/>
        </w:rPr>
        <w:t>именуем</w:t>
      </w:r>
      <w:r w:rsidR="00307F13" w:rsidRPr="00FF0FCD">
        <w:rPr>
          <w:rFonts w:ascii="Times New Roman" w:hAnsi="Times New Roman" w:cs="Times New Roman"/>
          <w:sz w:val="24"/>
          <w:szCs w:val="24"/>
        </w:rPr>
        <w:t xml:space="preserve">ое </w:t>
      </w:r>
      <w:r w:rsidR="006B0B41" w:rsidRPr="00FF0FCD">
        <w:rPr>
          <w:rFonts w:ascii="Times New Roman" w:hAnsi="Times New Roman" w:cs="Times New Roman"/>
          <w:sz w:val="24"/>
          <w:szCs w:val="24"/>
        </w:rPr>
        <w:t xml:space="preserve"> в дальнейшем О</w:t>
      </w:r>
      <w:r w:rsidR="00AF16BF" w:rsidRPr="00FF0FCD">
        <w:rPr>
          <w:rFonts w:ascii="Times New Roman" w:hAnsi="Times New Roman" w:cs="Times New Roman"/>
          <w:sz w:val="24"/>
          <w:szCs w:val="24"/>
        </w:rPr>
        <w:t>бразовательной организацией в лице директора Луниной Аллы Юрьевны, действующего на основании Устава</w:t>
      </w:r>
      <w:r w:rsidR="00B62425">
        <w:rPr>
          <w:rFonts w:ascii="Times New Roman" w:hAnsi="Times New Roman" w:cs="Times New Roman"/>
          <w:sz w:val="24"/>
          <w:szCs w:val="24"/>
        </w:rPr>
        <w:t xml:space="preserve"> </w:t>
      </w:r>
      <w:r w:rsidR="00B62425" w:rsidRPr="00B62425">
        <w:rPr>
          <w:rFonts w:ascii="Times New Roman" w:hAnsi="Times New Roman" w:cs="Times New Roman"/>
          <w:sz w:val="24"/>
          <w:szCs w:val="24"/>
        </w:rPr>
        <w:t>ГБПОУ МО «Воскресенский колледж», утвержденного распоряжением Министерства образования Московской области от 07.12.2020 № Р-777</w:t>
      </w:r>
      <w:r w:rsidR="00AF16BF" w:rsidRPr="00FF0FCD">
        <w:rPr>
          <w:rFonts w:ascii="Times New Roman" w:hAnsi="Times New Roman" w:cs="Times New Roman"/>
          <w:sz w:val="24"/>
          <w:szCs w:val="24"/>
        </w:rPr>
        <w:t xml:space="preserve">, </w:t>
      </w:r>
      <w:r w:rsidRPr="00FF0FCD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FF0FCD" w:rsidRPr="00B02BCB" w:rsidRDefault="000C0178" w:rsidP="00FF0FC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FCD">
        <w:rPr>
          <w:rFonts w:ascii="Times New Roman" w:hAnsi="Times New Roman" w:cs="Times New Roman"/>
          <w:b/>
          <w:sz w:val="24"/>
          <w:szCs w:val="24"/>
        </w:rPr>
        <w:t xml:space="preserve">Предмет настоящего договора </w:t>
      </w:r>
    </w:p>
    <w:p w:rsidR="00EF02AC" w:rsidRPr="00FF0FCD" w:rsidRDefault="00EF02AC" w:rsidP="00A92D9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 среднего профессионального образования (далее  -  образовательная  программа)  в  соответствии  с характеристиками освоения  гражданином  образовательной программы, определенными </w:t>
      </w:r>
      <w:hyperlink w:anchor="P349" w:history="1">
        <w:r w:rsidRPr="00FF0FCD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FF0FCD">
        <w:rPr>
          <w:rFonts w:ascii="Times New Roman" w:hAnsi="Times New Roman" w:cs="Times New Roman"/>
          <w:sz w:val="24"/>
          <w:szCs w:val="24"/>
        </w:rPr>
        <w:t xml:space="preserve"> настоящего  договора  (далее  -  характеристики  обучения),  и  осуществить трудовую деятельность в соответствии с полученной квалификацией на условиях настоящего договора.</w:t>
      </w:r>
    </w:p>
    <w:p w:rsidR="00EF02AC" w:rsidRPr="00FF0FCD" w:rsidRDefault="00EF02AC" w:rsidP="00A92D9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361" w:rsidRPr="00FF0FCD" w:rsidRDefault="00D3728A" w:rsidP="00A92D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40FC" w:rsidRPr="00FF0FCD">
        <w:rPr>
          <w:rFonts w:ascii="Times New Roman" w:hAnsi="Times New Roman" w:cs="Times New Roman"/>
          <w:sz w:val="24"/>
          <w:szCs w:val="24"/>
        </w:rPr>
        <w:t>Гражданин вправе</w:t>
      </w:r>
      <w:r w:rsidR="000C0178" w:rsidRPr="00FF0FCD">
        <w:rPr>
          <w:rFonts w:ascii="Times New Roman" w:hAnsi="Times New Roman" w:cs="Times New Roman"/>
          <w:sz w:val="24"/>
          <w:szCs w:val="24"/>
        </w:rPr>
        <w:t xml:space="preserve"> поступать на целевое обучение в соответствии с </w:t>
      </w:r>
      <w:r w:rsidR="004E3361" w:rsidRPr="00FF0FCD">
        <w:rPr>
          <w:rFonts w:ascii="Times New Roman" w:hAnsi="Times New Roman" w:cs="Times New Roman"/>
          <w:sz w:val="24"/>
          <w:szCs w:val="24"/>
        </w:rPr>
        <w:t>Порядком приема на обучение по образовательным программам среднего профессионального образования.</w:t>
      </w:r>
    </w:p>
    <w:p w:rsidR="004E3361" w:rsidRPr="00FF0FCD" w:rsidRDefault="004E3361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</w:t>
      </w:r>
      <w:r w:rsidR="000C0178" w:rsidRPr="00FF0FCD">
        <w:rPr>
          <w:rFonts w:ascii="Times New Roman" w:hAnsi="Times New Roman" w:cs="Times New Roman"/>
          <w:sz w:val="24"/>
          <w:szCs w:val="24"/>
        </w:rPr>
        <w:t xml:space="preserve"> Заказчик в период освоения гражданином образовательной программы обязуется </w:t>
      </w:r>
      <w:r w:rsidR="009140FC" w:rsidRPr="00FF0FCD">
        <w:rPr>
          <w:rFonts w:ascii="Times New Roman" w:hAnsi="Times New Roman" w:cs="Times New Roman"/>
          <w:sz w:val="24"/>
          <w:szCs w:val="24"/>
        </w:rPr>
        <w:t>предоставить гражданину меры поддержки</w:t>
      </w:r>
      <w:r w:rsidR="00B44763" w:rsidRPr="00FF0FCD">
        <w:rPr>
          <w:rFonts w:ascii="Times New Roman" w:hAnsi="Times New Roman" w:cs="Times New Roman"/>
          <w:sz w:val="24"/>
          <w:szCs w:val="24"/>
        </w:rPr>
        <w:t xml:space="preserve"> </w:t>
      </w:r>
      <w:r w:rsidR="000C0178" w:rsidRPr="00FF0FCD">
        <w:rPr>
          <w:rFonts w:ascii="Times New Roman" w:hAnsi="Times New Roman" w:cs="Times New Roman"/>
          <w:sz w:val="24"/>
          <w:szCs w:val="24"/>
        </w:rPr>
        <w:t xml:space="preserve"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 </w:t>
      </w:r>
    </w:p>
    <w:p w:rsidR="00E108C9" w:rsidRPr="00FF0FCD" w:rsidRDefault="00E108C9" w:rsidP="0037653E">
      <w:pPr>
        <w:rPr>
          <w:rFonts w:ascii="Times New Roman" w:hAnsi="Times New Roman" w:cs="Times New Roman"/>
          <w:sz w:val="24"/>
          <w:szCs w:val="24"/>
        </w:rPr>
      </w:pPr>
    </w:p>
    <w:p w:rsidR="00FF0FCD" w:rsidRPr="0098415D" w:rsidRDefault="004E3361" w:rsidP="00FF0FC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FCD">
        <w:rPr>
          <w:rFonts w:ascii="Times New Roman" w:hAnsi="Times New Roman" w:cs="Times New Roman"/>
          <w:b/>
          <w:sz w:val="24"/>
          <w:szCs w:val="24"/>
        </w:rPr>
        <w:t>Характеристики обучения гражданина</w:t>
      </w:r>
    </w:p>
    <w:p w:rsidR="00B96F56" w:rsidRPr="00FF0FCD" w:rsidRDefault="004E3361" w:rsidP="00FF0FC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Гражданин</w:t>
      </w:r>
      <w:r w:rsidR="00D27EF6" w:rsidRPr="00FF0FCD">
        <w:rPr>
          <w:rFonts w:ascii="Times New Roman" w:hAnsi="Times New Roman" w:cs="Times New Roman"/>
          <w:sz w:val="24"/>
          <w:szCs w:val="24"/>
        </w:rPr>
        <w:t xml:space="preserve"> поступает на </w:t>
      </w:r>
      <w:r w:rsidRPr="00FF0FCD">
        <w:rPr>
          <w:rFonts w:ascii="Times New Roman" w:hAnsi="Times New Roman" w:cs="Times New Roman"/>
          <w:sz w:val="24"/>
          <w:szCs w:val="24"/>
        </w:rPr>
        <w:t xml:space="preserve"> обучение </w:t>
      </w:r>
      <w:r w:rsidR="00851AA0" w:rsidRPr="00FF0FCD">
        <w:rPr>
          <w:rFonts w:ascii="Times New Roman" w:hAnsi="Times New Roman" w:cs="Times New Roman"/>
          <w:sz w:val="24"/>
          <w:szCs w:val="24"/>
        </w:rPr>
        <w:t>и осваивает образовательную программу</w:t>
      </w:r>
      <w:r w:rsidRPr="00FF0FCD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характеристиками обучения: </w:t>
      </w:r>
    </w:p>
    <w:p w:rsidR="00B96F56" w:rsidRPr="00FF0FCD" w:rsidRDefault="00B96F56" w:rsidP="00A92D9A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- </w:t>
      </w:r>
      <w:r w:rsidR="004E3361" w:rsidRPr="00FF0FCD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</w:t>
      </w:r>
      <w:r w:rsidRPr="00FF0FCD">
        <w:rPr>
          <w:rFonts w:ascii="Times New Roman" w:hAnsi="Times New Roman" w:cs="Times New Roman"/>
          <w:sz w:val="24"/>
          <w:szCs w:val="24"/>
        </w:rPr>
        <w:t>программы обязательно;</w:t>
      </w:r>
    </w:p>
    <w:p w:rsidR="00B24E5F" w:rsidRDefault="00D27EF6" w:rsidP="00B24E5F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- код и наименование </w:t>
      </w:r>
      <w:r w:rsidR="00B96F56" w:rsidRPr="00FF0FCD">
        <w:rPr>
          <w:rFonts w:ascii="Times New Roman" w:hAnsi="Times New Roman" w:cs="Times New Roman"/>
          <w:sz w:val="24"/>
          <w:szCs w:val="24"/>
        </w:rPr>
        <w:t>специальности</w:t>
      </w:r>
      <w:r w:rsidR="00B24E5F">
        <w:rPr>
          <w:rFonts w:ascii="Times New Roman" w:hAnsi="Times New Roman" w:cs="Times New Roman"/>
          <w:sz w:val="24"/>
          <w:szCs w:val="24"/>
        </w:rPr>
        <w:t xml:space="preserve"> </w:t>
      </w:r>
      <w:r w:rsidR="00B24E5F" w:rsidRPr="00B24E5F">
        <w:rPr>
          <w:rFonts w:ascii="Times New Roman" w:hAnsi="Times New Roman" w:cs="Times New Roman"/>
          <w:sz w:val="24"/>
          <w:szCs w:val="24"/>
        </w:rPr>
        <w:t>18.02.03 Химическая технология неорганических веществ</w:t>
      </w:r>
      <w:r w:rsidR="00B24E5F">
        <w:rPr>
          <w:rFonts w:ascii="Times New Roman" w:hAnsi="Times New Roman" w:cs="Times New Roman"/>
          <w:sz w:val="24"/>
          <w:szCs w:val="24"/>
        </w:rPr>
        <w:t>;</w:t>
      </w:r>
      <w:r w:rsidR="00B96F56" w:rsidRPr="00FF0FC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6F56" w:rsidRPr="00FF0FCD" w:rsidRDefault="00B96F56" w:rsidP="00B24E5F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- </w:t>
      </w:r>
      <w:r w:rsidR="004B2C7C" w:rsidRPr="00FF0FCD">
        <w:rPr>
          <w:rFonts w:ascii="Times New Roman" w:hAnsi="Times New Roman" w:cs="Times New Roman"/>
          <w:sz w:val="24"/>
          <w:szCs w:val="24"/>
        </w:rPr>
        <w:t xml:space="preserve"> форма</w:t>
      </w:r>
      <w:r w:rsidR="0026596F" w:rsidRPr="00FF0FC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4E3361" w:rsidRPr="00FF0FCD">
        <w:rPr>
          <w:rFonts w:ascii="Times New Roman" w:hAnsi="Times New Roman" w:cs="Times New Roman"/>
          <w:sz w:val="24"/>
          <w:szCs w:val="24"/>
        </w:rPr>
        <w:t xml:space="preserve">: </w:t>
      </w:r>
      <w:r w:rsidR="008764E4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="004B2C7C" w:rsidRPr="00FF0FCD">
        <w:rPr>
          <w:rFonts w:ascii="Times New Roman" w:hAnsi="Times New Roman" w:cs="Times New Roman"/>
          <w:sz w:val="24"/>
          <w:szCs w:val="24"/>
        </w:rPr>
        <w:t>;</w:t>
      </w:r>
      <w:r w:rsidR="004E3361" w:rsidRPr="00FF0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F56" w:rsidRDefault="00B96F56" w:rsidP="00A92D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 - </w:t>
      </w:r>
      <w:r w:rsidR="004E3361" w:rsidRPr="00FF0FCD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4B2C7C" w:rsidRPr="00FF0FCD">
        <w:rPr>
          <w:rFonts w:ascii="Times New Roman" w:hAnsi="Times New Roman" w:cs="Times New Roman"/>
          <w:sz w:val="24"/>
          <w:szCs w:val="24"/>
          <w:u w:val="single"/>
        </w:rPr>
        <w:t>основного общего образования</w:t>
      </w:r>
      <w:r w:rsidR="004E3361" w:rsidRPr="00FF0F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4E5F" w:rsidRDefault="00B24E5F" w:rsidP="00A92D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E5F" w:rsidRDefault="00B24E5F" w:rsidP="00A92D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01A" w:rsidRPr="00FF0FCD" w:rsidRDefault="00B96F56" w:rsidP="00A92D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lastRenderedPageBreak/>
        <w:t xml:space="preserve">  - </w:t>
      </w:r>
      <w:r w:rsidR="004E3361" w:rsidRPr="00FF0FCD">
        <w:rPr>
          <w:rFonts w:ascii="Times New Roman" w:hAnsi="Times New Roman" w:cs="Times New Roman"/>
          <w:sz w:val="24"/>
          <w:szCs w:val="24"/>
        </w:rPr>
        <w:t>наимен</w:t>
      </w:r>
      <w:r w:rsidRPr="00FF0FCD">
        <w:rPr>
          <w:rFonts w:ascii="Times New Roman" w:hAnsi="Times New Roman" w:cs="Times New Roman"/>
          <w:sz w:val="24"/>
          <w:szCs w:val="24"/>
        </w:rPr>
        <w:t>ование организации, осуществляющую</w:t>
      </w:r>
      <w:r w:rsidR="00D27EF6" w:rsidRPr="00FF0FC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  <w:r w:rsidR="004E3361" w:rsidRPr="00FF0FCD">
        <w:rPr>
          <w:rFonts w:ascii="Times New Roman" w:hAnsi="Times New Roman" w:cs="Times New Roman"/>
          <w:sz w:val="24"/>
          <w:szCs w:val="24"/>
        </w:rPr>
        <w:t>:</w:t>
      </w:r>
    </w:p>
    <w:p w:rsidR="00D06638" w:rsidRPr="00FF0FCD" w:rsidRDefault="00D1748F" w:rsidP="009841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бюджетное профессиональное образовательное учреждение Московской области «Воскресенский </w:t>
      </w:r>
      <w:proofErr w:type="gramStart"/>
      <w:r w:rsidRPr="00FF0FCD">
        <w:rPr>
          <w:rFonts w:ascii="Times New Roman" w:hAnsi="Times New Roman" w:cs="Times New Roman"/>
          <w:sz w:val="24"/>
          <w:szCs w:val="24"/>
          <w:u w:val="single"/>
        </w:rPr>
        <w:t>колледж»</w:t>
      </w:r>
      <w:r w:rsidRPr="00FF0FC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>______________</w:t>
      </w:r>
      <w:r w:rsidR="001A142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FF0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E7C" w:rsidRPr="00FF0FCD" w:rsidRDefault="00EB6E7C" w:rsidP="00A92D9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Гражданин осваивает образовательную программу в соответствии со следующими характеристиками обучения:</w:t>
      </w:r>
    </w:p>
    <w:p w:rsidR="00EB6E7C" w:rsidRPr="0098415D" w:rsidRDefault="00EB6E7C" w:rsidP="0098415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программы: </w:t>
      </w:r>
      <w:r w:rsidR="0026596F" w:rsidRPr="00FF0FCD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FF0FCD">
        <w:rPr>
          <w:rFonts w:ascii="Times New Roman" w:hAnsi="Times New Roman" w:cs="Times New Roman"/>
          <w:sz w:val="24"/>
          <w:szCs w:val="24"/>
        </w:rPr>
        <w:t>;</w:t>
      </w:r>
    </w:p>
    <w:p w:rsidR="00EB6E7C" w:rsidRPr="00B24E5F" w:rsidRDefault="00EB6E7C" w:rsidP="00E214C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0FCD">
        <w:rPr>
          <w:rFonts w:ascii="Times New Roman" w:hAnsi="Times New Roman" w:cs="Times New Roman"/>
          <w:sz w:val="24"/>
          <w:szCs w:val="24"/>
        </w:rPr>
        <w:t>код и наименование профессии, специ</w:t>
      </w:r>
      <w:r w:rsidR="00B24E5F">
        <w:rPr>
          <w:rFonts w:ascii="Times New Roman" w:hAnsi="Times New Roman" w:cs="Times New Roman"/>
          <w:sz w:val="24"/>
          <w:szCs w:val="24"/>
        </w:rPr>
        <w:t xml:space="preserve">альности, направления подготовки: </w:t>
      </w:r>
      <w:r w:rsidR="00B24E5F" w:rsidRPr="00B24E5F">
        <w:rPr>
          <w:rFonts w:ascii="Times New Roman" w:hAnsi="Times New Roman" w:cs="Times New Roman"/>
          <w:sz w:val="24"/>
          <w:szCs w:val="24"/>
        </w:rPr>
        <w:t xml:space="preserve">18.02.03 </w:t>
      </w:r>
      <w:r w:rsidR="00B24E5F" w:rsidRPr="00B24E5F">
        <w:rPr>
          <w:rFonts w:ascii="Times New Roman" w:hAnsi="Times New Roman" w:cs="Times New Roman"/>
          <w:sz w:val="24"/>
          <w:szCs w:val="24"/>
          <w:u w:val="single"/>
        </w:rPr>
        <w:t>Химическая технология неорганических веществ</w:t>
      </w:r>
      <w:r w:rsidR="00B24E5F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E108C9" w:rsidRDefault="00D06638" w:rsidP="0098415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108C9">
        <w:rPr>
          <w:rFonts w:ascii="Times New Roman" w:hAnsi="Times New Roman" w:cs="Times New Roman"/>
          <w:i/>
          <w:sz w:val="18"/>
          <w:szCs w:val="18"/>
        </w:rPr>
        <w:t>(</w:t>
      </w:r>
      <w:r w:rsidR="00EB6E7C" w:rsidRPr="00E108C9">
        <w:rPr>
          <w:rFonts w:ascii="Times New Roman" w:hAnsi="Times New Roman" w:cs="Times New Roman"/>
          <w:i/>
          <w:sz w:val="18"/>
          <w:szCs w:val="18"/>
        </w:rPr>
        <w:t>профессия, специальность, направление подготовки</w:t>
      </w:r>
      <w:r w:rsidR="00E214C7">
        <w:rPr>
          <w:rFonts w:ascii="Times New Roman" w:hAnsi="Times New Roman" w:cs="Times New Roman"/>
          <w:i/>
          <w:sz w:val="18"/>
          <w:szCs w:val="18"/>
        </w:rPr>
        <w:t>)</w:t>
      </w:r>
    </w:p>
    <w:p w:rsidR="0098415D" w:rsidRPr="0098415D" w:rsidRDefault="0098415D" w:rsidP="0098415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F0FCD" w:rsidRPr="0098415D" w:rsidRDefault="004B2C7C" w:rsidP="0098415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FCD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4C30F2" w:rsidRPr="00FF0FCD" w:rsidRDefault="004B2C7C" w:rsidP="009841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образовательн</w:t>
      </w:r>
      <w:r w:rsidR="0077701A" w:rsidRPr="00FF0FCD">
        <w:rPr>
          <w:rFonts w:ascii="Times New Roman" w:hAnsi="Times New Roman" w:cs="Times New Roman"/>
          <w:sz w:val="24"/>
          <w:szCs w:val="24"/>
        </w:rPr>
        <w:t>ой программы, устанавливается</w:t>
      </w:r>
      <w:r w:rsidR="001E2E37" w:rsidRPr="00FF0FCD">
        <w:rPr>
          <w:rFonts w:ascii="Times New Roman" w:hAnsi="Times New Roman" w:cs="Times New Roman"/>
          <w:sz w:val="24"/>
          <w:szCs w:val="24"/>
        </w:rPr>
        <w:t xml:space="preserve"> в организации, являющейся работодателем по настоящему договору, в которую будет</w:t>
      </w:r>
      <w:r w:rsidR="0098415D">
        <w:rPr>
          <w:rFonts w:ascii="Times New Roman" w:hAnsi="Times New Roman" w:cs="Times New Roman"/>
          <w:sz w:val="24"/>
          <w:szCs w:val="24"/>
        </w:rPr>
        <w:t xml:space="preserve"> </w:t>
      </w:r>
      <w:r w:rsidR="001E2E37" w:rsidRPr="00FF0FCD">
        <w:rPr>
          <w:rFonts w:ascii="Times New Roman" w:hAnsi="Times New Roman" w:cs="Times New Roman"/>
          <w:sz w:val="24"/>
          <w:szCs w:val="24"/>
        </w:rPr>
        <w:t>трудоустроен гражданин в соответствии с настоящим договором.</w:t>
      </w:r>
    </w:p>
    <w:p w:rsidR="002B3889" w:rsidRPr="00C82CF8" w:rsidRDefault="004B2C7C" w:rsidP="00D969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</w:t>
      </w:r>
      <w:r w:rsidR="001E2B86">
        <w:rPr>
          <w:rFonts w:ascii="Times New Roman" w:hAnsi="Times New Roman" w:cs="Times New Roman"/>
          <w:sz w:val="24"/>
          <w:szCs w:val="24"/>
        </w:rPr>
        <w:t>тветствии с настоящим договором</w:t>
      </w:r>
      <w:r w:rsidRPr="00FF0FCD">
        <w:rPr>
          <w:rFonts w:ascii="Times New Roman" w:hAnsi="Times New Roman" w:cs="Times New Roman"/>
          <w:sz w:val="24"/>
          <w:szCs w:val="24"/>
        </w:rPr>
        <w:t xml:space="preserve">: </w:t>
      </w:r>
      <w:r w:rsidR="00D9696D" w:rsidRPr="00C82CF8">
        <w:rPr>
          <w:rFonts w:ascii="Times New Roman" w:hAnsi="Times New Roman" w:cs="Times New Roman"/>
          <w:sz w:val="24"/>
          <w:szCs w:val="24"/>
        </w:rPr>
        <w:t>Акционерное общество «Воскресенские минеральные удобрени</w:t>
      </w:r>
      <w:r w:rsidR="00C82CF8" w:rsidRPr="00C82CF8">
        <w:rPr>
          <w:rFonts w:ascii="Times New Roman" w:hAnsi="Times New Roman" w:cs="Times New Roman"/>
          <w:sz w:val="24"/>
          <w:szCs w:val="24"/>
        </w:rPr>
        <w:t>я»</w:t>
      </w:r>
      <w:r w:rsidRPr="00C82CF8">
        <w:rPr>
          <w:rFonts w:ascii="Times New Roman" w:hAnsi="Times New Roman" w:cs="Times New Roman"/>
          <w:sz w:val="24"/>
          <w:szCs w:val="24"/>
        </w:rPr>
        <w:t>;</w:t>
      </w:r>
    </w:p>
    <w:p w:rsidR="002B3889" w:rsidRPr="00FF0FCD" w:rsidRDefault="004B2C7C" w:rsidP="001E2B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2CF8">
        <w:rPr>
          <w:rFonts w:ascii="Times New Roman" w:hAnsi="Times New Roman" w:cs="Times New Roman"/>
          <w:sz w:val="24"/>
          <w:szCs w:val="24"/>
        </w:rPr>
        <w:t xml:space="preserve"> б) характер деятельности организации, в которую</w:t>
      </w:r>
      <w:r w:rsidRPr="00FF0FCD">
        <w:rPr>
          <w:rFonts w:ascii="Times New Roman" w:hAnsi="Times New Roman" w:cs="Times New Roman"/>
          <w:sz w:val="24"/>
          <w:szCs w:val="24"/>
        </w:rPr>
        <w:t xml:space="preserve"> будет трудоустроен гражданин в соо</w:t>
      </w:r>
      <w:r w:rsidR="006A09F8" w:rsidRPr="00FF0FCD">
        <w:rPr>
          <w:rFonts w:ascii="Times New Roman" w:hAnsi="Times New Roman" w:cs="Times New Roman"/>
          <w:sz w:val="24"/>
          <w:szCs w:val="24"/>
        </w:rPr>
        <w:t>тветствии с настоящим договором</w:t>
      </w:r>
      <w:r w:rsidRPr="00FF0FCD">
        <w:rPr>
          <w:rFonts w:ascii="Times New Roman" w:hAnsi="Times New Roman" w:cs="Times New Roman"/>
          <w:sz w:val="24"/>
          <w:szCs w:val="24"/>
        </w:rPr>
        <w:t xml:space="preserve">: </w:t>
      </w:r>
      <w:r w:rsidR="001E2B86">
        <w:rPr>
          <w:rFonts w:ascii="Times New Roman" w:hAnsi="Times New Roman" w:cs="Times New Roman"/>
          <w:sz w:val="24"/>
          <w:szCs w:val="24"/>
        </w:rPr>
        <w:t>производство ми</w:t>
      </w:r>
      <w:r w:rsidR="001E2B86" w:rsidRPr="001E2B86">
        <w:rPr>
          <w:rFonts w:ascii="Times New Roman" w:hAnsi="Times New Roman" w:cs="Times New Roman"/>
          <w:sz w:val="24"/>
          <w:szCs w:val="24"/>
        </w:rPr>
        <w:t>неральных</w:t>
      </w:r>
      <w:r w:rsidR="001E2B86">
        <w:rPr>
          <w:rFonts w:ascii="Times New Roman" w:hAnsi="Times New Roman" w:cs="Times New Roman"/>
          <w:sz w:val="24"/>
          <w:szCs w:val="24"/>
        </w:rPr>
        <w:t xml:space="preserve"> удобрений и химических веществ</w:t>
      </w:r>
      <w:r w:rsidRPr="00FF0FCD">
        <w:rPr>
          <w:rFonts w:ascii="Times New Roman" w:hAnsi="Times New Roman" w:cs="Times New Roman"/>
          <w:sz w:val="24"/>
          <w:szCs w:val="24"/>
        </w:rPr>
        <w:t>;</w:t>
      </w:r>
    </w:p>
    <w:p w:rsidR="002B3889" w:rsidRPr="00FF0FCD" w:rsidRDefault="004B2C7C" w:rsidP="00A92D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в) должнос</w:t>
      </w:r>
      <w:r w:rsidR="002B3889" w:rsidRPr="00FF0FCD">
        <w:rPr>
          <w:rFonts w:ascii="Times New Roman" w:hAnsi="Times New Roman" w:cs="Times New Roman"/>
          <w:sz w:val="24"/>
          <w:szCs w:val="24"/>
        </w:rPr>
        <w:t>ть, профессия</w:t>
      </w:r>
      <w:r w:rsidR="001E2E37" w:rsidRPr="00FF0FCD">
        <w:rPr>
          <w:rFonts w:ascii="Times New Roman" w:hAnsi="Times New Roman" w:cs="Times New Roman"/>
          <w:sz w:val="24"/>
          <w:szCs w:val="24"/>
        </w:rPr>
        <w:t>,</w:t>
      </w:r>
      <w:r w:rsidR="006A09F8" w:rsidRPr="00FF0FCD">
        <w:rPr>
          <w:rFonts w:ascii="Times New Roman" w:hAnsi="Times New Roman" w:cs="Times New Roman"/>
          <w:sz w:val="24"/>
          <w:szCs w:val="24"/>
        </w:rPr>
        <w:t xml:space="preserve"> квалификация,</w:t>
      </w:r>
      <w:r w:rsidR="001E2E37" w:rsidRPr="00FF0FCD">
        <w:rPr>
          <w:rFonts w:ascii="Times New Roman" w:hAnsi="Times New Roman" w:cs="Times New Roman"/>
          <w:sz w:val="24"/>
          <w:szCs w:val="24"/>
        </w:rPr>
        <w:t xml:space="preserve"> вид</w:t>
      </w:r>
      <w:r w:rsidR="001E2B86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FF0FCD">
        <w:rPr>
          <w:rFonts w:ascii="Times New Roman" w:hAnsi="Times New Roman" w:cs="Times New Roman"/>
          <w:sz w:val="24"/>
          <w:szCs w:val="24"/>
        </w:rPr>
        <w:t>:</w:t>
      </w:r>
      <w:r w:rsidR="006A09F8" w:rsidRPr="00FF0FCD">
        <w:rPr>
          <w:rFonts w:ascii="Times New Roman" w:hAnsi="Times New Roman" w:cs="Times New Roman"/>
          <w:sz w:val="24"/>
          <w:szCs w:val="24"/>
        </w:rPr>
        <w:t xml:space="preserve"> </w:t>
      </w:r>
      <w:r w:rsidR="001E2B86">
        <w:rPr>
          <w:rFonts w:ascii="Times New Roman" w:hAnsi="Times New Roman" w:cs="Times New Roman"/>
          <w:sz w:val="24"/>
          <w:szCs w:val="24"/>
        </w:rPr>
        <w:t>вакантная должность согласно штатному расписанию заказчика</w:t>
      </w:r>
      <w:r w:rsidRPr="00984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5B5" w:rsidRPr="00FF0FCD" w:rsidRDefault="004B2C7C" w:rsidP="00A92D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деятельности</w:t>
      </w:r>
      <w:r w:rsidR="006A09F8" w:rsidRPr="00FF0FCD">
        <w:rPr>
          <w:rFonts w:ascii="Times New Roman" w:hAnsi="Times New Roman" w:cs="Times New Roman"/>
          <w:sz w:val="24"/>
          <w:szCs w:val="24"/>
        </w:rPr>
        <w:t xml:space="preserve"> выбирается и заполняется один из следующих вариантов</w:t>
      </w:r>
      <w:r w:rsidRPr="00FF0F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696D" w:rsidRDefault="004B2C7C" w:rsidP="00A71556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а) адрес осуществления трудовой деятельности: </w:t>
      </w:r>
      <w:r w:rsidR="00D9696D" w:rsidRPr="00C82CF8">
        <w:rPr>
          <w:rFonts w:ascii="Times New Roman" w:hAnsi="Times New Roman"/>
          <w:bCs/>
          <w:sz w:val="24"/>
          <w:szCs w:val="24"/>
        </w:rPr>
        <w:t>Московская область, г. Воскресенск, ул. Заводская, д.1</w:t>
      </w:r>
      <w:r w:rsidRPr="00E108C9">
        <w:rPr>
          <w:rFonts w:ascii="Times New Roman" w:hAnsi="Times New Roman" w:cs="Times New Roman"/>
          <w:sz w:val="18"/>
          <w:szCs w:val="18"/>
        </w:rPr>
        <w:t xml:space="preserve"> </w:t>
      </w:r>
      <w:r w:rsidR="004C30F2" w:rsidRPr="00E108C9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4C30F2" w:rsidRPr="00FF0FCD" w:rsidRDefault="004B2C7C" w:rsidP="00A92D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б)</w:t>
      </w:r>
      <w:r w:rsidR="002B3889" w:rsidRPr="00FF0FCD">
        <w:rPr>
          <w:rFonts w:ascii="Times New Roman" w:hAnsi="Times New Roman" w:cs="Times New Roman"/>
          <w:sz w:val="24"/>
          <w:szCs w:val="24"/>
        </w:rPr>
        <w:t xml:space="preserve"> наименование объекта</w:t>
      </w:r>
      <w:r w:rsidRPr="00FF0FCD">
        <w:rPr>
          <w:rFonts w:ascii="Times New Roman" w:hAnsi="Times New Roman" w:cs="Times New Roman"/>
          <w:sz w:val="24"/>
          <w:szCs w:val="24"/>
        </w:rPr>
        <w:t xml:space="preserve">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</w:p>
    <w:p w:rsidR="002B3889" w:rsidRPr="0098415D" w:rsidRDefault="00C82CF8" w:rsidP="00A92D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 Воскресенск</w:t>
      </w:r>
      <w:r w:rsidR="00D9696D" w:rsidRPr="0098415D">
        <w:rPr>
          <w:rFonts w:ascii="Times New Roman" w:hAnsi="Times New Roman" w:cs="Times New Roman"/>
          <w:sz w:val="24"/>
          <w:szCs w:val="24"/>
        </w:rPr>
        <w:t>;</w:t>
      </w:r>
      <w:r w:rsidR="004C30F2" w:rsidRPr="0098415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B3889" w:rsidRPr="00FF0FCD" w:rsidRDefault="004B2C7C" w:rsidP="00A92D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в) на</w:t>
      </w:r>
      <w:r w:rsidR="002B3889" w:rsidRPr="00FF0FCD">
        <w:rPr>
          <w:rFonts w:ascii="Times New Roman" w:hAnsi="Times New Roman" w:cs="Times New Roman"/>
          <w:sz w:val="24"/>
          <w:szCs w:val="24"/>
        </w:rPr>
        <w:t xml:space="preserve">именование субъекта </w:t>
      </w:r>
      <w:r w:rsidRPr="00FF0FCD">
        <w:rPr>
          <w:rFonts w:ascii="Times New Roman" w:hAnsi="Times New Roman" w:cs="Times New Roman"/>
          <w:sz w:val="24"/>
          <w:szCs w:val="24"/>
        </w:rPr>
        <w:t>Российской Федерации, на территории которого будет трудоустроен гражданин</w:t>
      </w:r>
      <w:r w:rsidRPr="00C82CF8">
        <w:rPr>
          <w:rFonts w:ascii="Times New Roman" w:hAnsi="Times New Roman" w:cs="Times New Roman"/>
          <w:sz w:val="24"/>
          <w:szCs w:val="24"/>
        </w:rPr>
        <w:t xml:space="preserve">: </w:t>
      </w:r>
      <w:r w:rsidR="00C82CF8">
        <w:rPr>
          <w:rFonts w:ascii="Times New Roman" w:hAnsi="Times New Roman" w:cs="Times New Roman"/>
          <w:sz w:val="24"/>
          <w:szCs w:val="24"/>
        </w:rPr>
        <w:t>Московская область</w:t>
      </w:r>
      <w:r w:rsidR="004C30F2" w:rsidRPr="00C82C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30F2" w:rsidRPr="00FF0F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0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B1C" w:rsidRPr="00FF0FCD" w:rsidRDefault="00990B1C" w:rsidP="002B38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889" w:rsidRPr="00FF0FCD" w:rsidRDefault="004B2C7C" w:rsidP="00A92D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 трудоустроен гражданин, по Общероссийскому классификатору в</w:t>
      </w:r>
      <w:r w:rsidR="0026596F" w:rsidRPr="00FF0FCD">
        <w:rPr>
          <w:rFonts w:ascii="Times New Roman" w:hAnsi="Times New Roman" w:cs="Times New Roman"/>
          <w:sz w:val="24"/>
          <w:szCs w:val="24"/>
        </w:rPr>
        <w:t>идов экономической деятельности</w:t>
      </w:r>
      <w:r w:rsidRPr="00FF0FCD">
        <w:rPr>
          <w:rFonts w:ascii="Times New Roman" w:hAnsi="Times New Roman" w:cs="Times New Roman"/>
          <w:sz w:val="24"/>
          <w:szCs w:val="24"/>
        </w:rPr>
        <w:t xml:space="preserve">: </w:t>
      </w:r>
      <w:r w:rsidR="00F96911" w:rsidRPr="00F96911">
        <w:rPr>
          <w:rFonts w:ascii="Times New Roman" w:hAnsi="Times New Roman" w:cs="Times New Roman"/>
          <w:sz w:val="24"/>
          <w:szCs w:val="24"/>
        </w:rPr>
        <w:t>24.13 Производство прочих основных неорганических химических веществ</w:t>
      </w:r>
      <w:r w:rsidRPr="00FF0FCD">
        <w:rPr>
          <w:rFonts w:ascii="Times New Roman" w:hAnsi="Times New Roman" w:cs="Times New Roman"/>
          <w:sz w:val="24"/>
          <w:szCs w:val="24"/>
        </w:rPr>
        <w:t>.</w:t>
      </w:r>
    </w:p>
    <w:p w:rsidR="00671C17" w:rsidRPr="00671C17" w:rsidRDefault="00671C17" w:rsidP="00671C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1C17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 деятельности: согласно штатному расписанию.</w:t>
      </w:r>
    </w:p>
    <w:p w:rsidR="00EE7D48" w:rsidRDefault="00671C17" w:rsidP="00671C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1C17">
        <w:rPr>
          <w:rFonts w:ascii="Times New Roman" w:hAnsi="Times New Roman" w:cs="Times New Roman"/>
          <w:sz w:val="24"/>
          <w:szCs w:val="24"/>
        </w:rPr>
        <w:t xml:space="preserve"> 5. Гражданин и организация, в которую будет трудоустроен гражданин заключат трудовой до</w:t>
      </w:r>
      <w:r w:rsidR="007D7EBC">
        <w:rPr>
          <w:rFonts w:ascii="Times New Roman" w:hAnsi="Times New Roman" w:cs="Times New Roman"/>
          <w:sz w:val="24"/>
          <w:szCs w:val="24"/>
        </w:rPr>
        <w:t xml:space="preserve">говор не позднее чем через </w:t>
      </w:r>
      <w:r w:rsidR="00B24E5F">
        <w:rPr>
          <w:rFonts w:ascii="Times New Roman" w:hAnsi="Times New Roman" w:cs="Times New Roman"/>
          <w:sz w:val="24"/>
          <w:szCs w:val="24"/>
        </w:rPr>
        <w:t>3</w:t>
      </w:r>
      <w:r w:rsidR="008462C6">
        <w:rPr>
          <w:rFonts w:ascii="Times New Roman" w:hAnsi="Times New Roman" w:cs="Times New Roman"/>
          <w:sz w:val="24"/>
          <w:szCs w:val="24"/>
        </w:rPr>
        <w:t xml:space="preserve"> месяца</w:t>
      </w:r>
      <w:r w:rsidRPr="00671C17">
        <w:rPr>
          <w:rFonts w:ascii="Times New Roman" w:hAnsi="Times New Roman" w:cs="Times New Roman"/>
          <w:sz w:val="24"/>
          <w:szCs w:val="24"/>
        </w:rPr>
        <w:t xml:space="preserve"> после даты отчисления гражданина из организации, осуществляющей образовательную деятельность, в связи с получением образования (завершением обучения</w:t>
      </w:r>
      <w:r w:rsidR="00B24E5F">
        <w:rPr>
          <w:rFonts w:ascii="Times New Roman" w:hAnsi="Times New Roman" w:cs="Times New Roman"/>
          <w:sz w:val="24"/>
          <w:szCs w:val="24"/>
        </w:rPr>
        <w:t>)</w:t>
      </w:r>
      <w:r w:rsidRPr="00671C17">
        <w:rPr>
          <w:rFonts w:ascii="Times New Roman" w:hAnsi="Times New Roman" w:cs="Times New Roman"/>
          <w:sz w:val="24"/>
          <w:szCs w:val="24"/>
        </w:rPr>
        <w:t>;</w:t>
      </w:r>
    </w:p>
    <w:p w:rsidR="00A71556" w:rsidRDefault="00A71556" w:rsidP="00671C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1556" w:rsidRDefault="00A71556" w:rsidP="00671C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1556" w:rsidRDefault="00A71556" w:rsidP="00671C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A391A" w:rsidRDefault="00EE7D48" w:rsidP="00865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lastRenderedPageBreak/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</w:t>
      </w:r>
      <w:proofErr w:type="gramStart"/>
      <w:r w:rsidRPr="00FF0FC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6596F" w:rsidRPr="00FF0FCD">
        <w:rPr>
          <w:rFonts w:ascii="Times New Roman" w:hAnsi="Times New Roman" w:cs="Times New Roman"/>
          <w:sz w:val="24"/>
          <w:szCs w:val="24"/>
        </w:rPr>
        <w:t xml:space="preserve"> </w:t>
      </w:r>
      <w:r w:rsidR="0026596F" w:rsidRPr="00FF0FCD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End"/>
      <w:r w:rsidR="0026596F" w:rsidRPr="00FF0F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0FCD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FF0FCD">
        <w:rPr>
          <w:rFonts w:ascii="Times New Roman" w:hAnsi="Times New Roman" w:cs="Times New Roman"/>
          <w:sz w:val="24"/>
          <w:szCs w:val="24"/>
        </w:rPr>
        <w:t>. Указанный срок длится с даты заключения трудового договора, а при не</w:t>
      </w:r>
      <w:r w:rsidR="003D34EE" w:rsidRPr="00FF0FCD">
        <w:rPr>
          <w:rFonts w:ascii="Times New Roman" w:hAnsi="Times New Roman" w:cs="Times New Roman"/>
          <w:sz w:val="24"/>
          <w:szCs w:val="24"/>
        </w:rPr>
        <w:t xml:space="preserve"> </w:t>
      </w:r>
      <w:r w:rsidRPr="00FF0FCD">
        <w:rPr>
          <w:rFonts w:ascii="Times New Roman" w:hAnsi="Times New Roman" w:cs="Times New Roman"/>
          <w:sz w:val="24"/>
          <w:szCs w:val="24"/>
        </w:rPr>
        <w:t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865B1C" w:rsidRPr="00865B1C" w:rsidRDefault="00865B1C" w:rsidP="00865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5A6B" w:rsidRPr="00FF0FCD" w:rsidRDefault="002D5A6B" w:rsidP="002D5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FCD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2D5A6B" w:rsidRPr="00FF0FCD" w:rsidRDefault="002D5A6B" w:rsidP="00A92D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1. Заказчик обязан:</w:t>
      </w:r>
    </w:p>
    <w:p w:rsidR="00865602" w:rsidRDefault="000D26F8" w:rsidP="008656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а) предоставить гражданину следующие меры поддержки</w:t>
      </w:r>
      <w:r w:rsidR="00865602">
        <w:rPr>
          <w:rFonts w:ascii="Times New Roman" w:hAnsi="Times New Roman" w:cs="Times New Roman"/>
          <w:sz w:val="24"/>
          <w:szCs w:val="24"/>
        </w:rPr>
        <w:t xml:space="preserve"> </w:t>
      </w:r>
      <w:r w:rsidRPr="00FF0FCD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программы: </w:t>
      </w:r>
    </w:p>
    <w:p w:rsidR="003B7B2A" w:rsidRDefault="003B7B2A" w:rsidP="008656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оплатить образовательные услуги за весь период освоения образовательной программы</w:t>
      </w:r>
      <w:r w:rsidR="00A71556">
        <w:rPr>
          <w:rFonts w:ascii="Times New Roman" w:hAnsi="Times New Roman" w:cs="Times New Roman"/>
          <w:sz w:val="24"/>
          <w:szCs w:val="24"/>
        </w:rPr>
        <w:t xml:space="preserve">. Полная стоимость образовательных услуг за весь период обучения Гражданина составляет </w:t>
      </w:r>
      <w:r>
        <w:rPr>
          <w:rFonts w:ascii="Times New Roman" w:hAnsi="Times New Roman" w:cs="Times New Roman"/>
          <w:sz w:val="24"/>
          <w:szCs w:val="24"/>
        </w:rPr>
        <w:t>314 000 (триста четырнадцать тысяч) рублей</w:t>
      </w:r>
      <w:r w:rsidR="00A715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556">
        <w:rPr>
          <w:rFonts w:ascii="Times New Roman" w:hAnsi="Times New Roman" w:cs="Times New Roman"/>
          <w:sz w:val="24"/>
          <w:szCs w:val="24"/>
        </w:rPr>
        <w:t>Оп</w:t>
      </w:r>
      <w:r w:rsidR="00161872">
        <w:rPr>
          <w:rFonts w:ascii="Times New Roman" w:hAnsi="Times New Roman" w:cs="Times New Roman"/>
          <w:sz w:val="24"/>
          <w:szCs w:val="24"/>
        </w:rPr>
        <w:t>лата за один год составляет 78 </w:t>
      </w:r>
      <w:r w:rsidR="00161872" w:rsidRPr="00161872">
        <w:rPr>
          <w:rFonts w:ascii="Times New Roman" w:hAnsi="Times New Roman" w:cs="Times New Roman"/>
          <w:sz w:val="24"/>
          <w:szCs w:val="24"/>
        </w:rPr>
        <w:t>5</w:t>
      </w:r>
      <w:r w:rsidR="00A71556">
        <w:rPr>
          <w:rFonts w:ascii="Times New Roman" w:hAnsi="Times New Roman" w:cs="Times New Roman"/>
          <w:sz w:val="24"/>
          <w:szCs w:val="24"/>
        </w:rPr>
        <w:t>00 (семьдесят восемь тысяч</w:t>
      </w:r>
      <w:r w:rsidR="00161872" w:rsidRPr="00161872">
        <w:rPr>
          <w:rFonts w:ascii="Times New Roman" w:hAnsi="Times New Roman" w:cs="Times New Roman"/>
          <w:sz w:val="24"/>
          <w:szCs w:val="24"/>
        </w:rPr>
        <w:t xml:space="preserve"> </w:t>
      </w:r>
      <w:r w:rsidR="00161872">
        <w:rPr>
          <w:rFonts w:ascii="Times New Roman" w:hAnsi="Times New Roman" w:cs="Times New Roman"/>
          <w:sz w:val="24"/>
          <w:szCs w:val="24"/>
        </w:rPr>
        <w:t>пятьсот</w:t>
      </w:r>
      <w:r w:rsidR="00A71556">
        <w:rPr>
          <w:rFonts w:ascii="Times New Roman" w:hAnsi="Times New Roman" w:cs="Times New Roman"/>
          <w:sz w:val="24"/>
          <w:szCs w:val="24"/>
        </w:rPr>
        <w:t xml:space="preserve">) рублей, оплата за один семестр составляет 39 250 (тридцать девять тысяч двести пятьдесят) рублей. </w:t>
      </w:r>
      <w:r>
        <w:rPr>
          <w:rFonts w:ascii="Times New Roman" w:hAnsi="Times New Roman" w:cs="Times New Roman"/>
          <w:sz w:val="24"/>
          <w:szCs w:val="24"/>
        </w:rPr>
        <w:t>Заказчик оплачивает образовательные услуги за весь год обучения в срок до 01 сентября или по семестрам: за 1 семестр – в срок до 01 сентября, за 2 семестр – 10 февраля.</w:t>
      </w:r>
    </w:p>
    <w:p w:rsidR="00865602" w:rsidRDefault="00865602" w:rsidP="008656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5602">
        <w:rPr>
          <w:rFonts w:ascii="Times New Roman" w:eastAsia="Calibri" w:hAnsi="Times New Roman" w:cs="Times New Roman"/>
          <w:sz w:val="24"/>
          <w:szCs w:val="24"/>
        </w:rPr>
        <w:t>выплаты стиму</w:t>
      </w:r>
      <w:r w:rsidR="001A1421">
        <w:rPr>
          <w:rFonts w:ascii="Times New Roman" w:eastAsia="Calibri" w:hAnsi="Times New Roman" w:cs="Times New Roman"/>
          <w:sz w:val="24"/>
          <w:szCs w:val="24"/>
        </w:rPr>
        <w:t>лирующего характера в размере 40</w:t>
      </w:r>
      <w:r w:rsidRPr="00865602">
        <w:rPr>
          <w:rFonts w:ascii="Times New Roman" w:eastAsia="Calibri" w:hAnsi="Times New Roman" w:cs="Times New Roman"/>
          <w:sz w:val="24"/>
          <w:szCs w:val="24"/>
        </w:rPr>
        <w:t xml:space="preserve">00 рублей. </w:t>
      </w:r>
      <w:r w:rsidRPr="00865602">
        <w:rPr>
          <w:rFonts w:ascii="Times New Roman" w:hAnsi="Times New Roman" w:cs="Times New Roman"/>
          <w:sz w:val="24"/>
          <w:szCs w:val="24"/>
        </w:rPr>
        <w:t>Оплата производится ежемесячно путем перечисления денежных средств по реквизитам Гражданина, указанным в разделе Х Договора. Из суммы выплат стимулирующей характера Заказчик производит удержание сумм налогов в соответствии с налоговым законодательством Российской Федерации.</w:t>
      </w:r>
    </w:p>
    <w:p w:rsidR="00B24E5F" w:rsidRPr="00B24E5F" w:rsidRDefault="00B24E5F" w:rsidP="00B24E5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4E5F">
        <w:rPr>
          <w:rFonts w:ascii="Times New Roman" w:hAnsi="Times New Roman" w:cs="Times New Roman"/>
          <w:sz w:val="24"/>
          <w:szCs w:val="24"/>
        </w:rPr>
        <w:t>- выплата стимулирующего характера приостанавливается в случаях: призыва гражданина на военную службу в период обучения без предоставления</w:t>
      </w:r>
      <w:r w:rsidRPr="00B24E5F">
        <w:rPr>
          <w:rFonts w:ascii="Times New Roman" w:hAnsi="Times New Roman" w:cs="Times New Roman"/>
          <w:sz w:val="24"/>
          <w:szCs w:val="24"/>
        </w:rPr>
        <w:br/>
        <w:t>академического отпуска, предоставления гражданину академического отпуска и возобновляется с даты представления гражданином документа, подтверждающего возобновление обучения.</w:t>
      </w:r>
    </w:p>
    <w:p w:rsidR="000D26F8" w:rsidRPr="00FF0FCD" w:rsidRDefault="000D26F8" w:rsidP="00A92D9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б) </w:t>
      </w:r>
      <w:r w:rsidRPr="00FF0FCD">
        <w:rPr>
          <w:rFonts w:ascii="Times New Roman" w:hAnsi="Times New Roman" w:cs="Times New Roman"/>
          <w:sz w:val="24"/>
          <w:szCs w:val="24"/>
          <w:u w:val="single"/>
        </w:rPr>
        <w:t>обеспечить</w:t>
      </w:r>
      <w:r w:rsidRPr="00FF0FCD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 условиях, установленных </w:t>
      </w:r>
      <w:hyperlink w:anchor="P407" w:history="1">
        <w:r w:rsidRPr="00FF0FCD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FF0FCD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D26F8" w:rsidRPr="00FF0FCD" w:rsidRDefault="000D26F8" w:rsidP="00A92D9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FF0FCD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FF0FCD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2D5A6B" w:rsidRPr="00FF0FCD" w:rsidRDefault="003619EF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г) У</w:t>
      </w:r>
      <w:r w:rsidR="002D5A6B" w:rsidRPr="00FF0FCD">
        <w:rPr>
          <w:rFonts w:ascii="Times New Roman" w:hAnsi="Times New Roman" w:cs="Times New Roman"/>
          <w:sz w:val="24"/>
          <w:szCs w:val="24"/>
        </w:rPr>
        <w:t>ведомить в письменной фор</w:t>
      </w:r>
      <w:r w:rsidRPr="00FF0FCD">
        <w:rPr>
          <w:rFonts w:ascii="Times New Roman" w:hAnsi="Times New Roman" w:cs="Times New Roman"/>
          <w:sz w:val="24"/>
          <w:szCs w:val="24"/>
        </w:rPr>
        <w:t>ме гражданина об изменении своего</w:t>
      </w:r>
      <w:r w:rsidR="002D5A6B" w:rsidRPr="00FF0FCD">
        <w:rPr>
          <w:rFonts w:ascii="Times New Roman" w:hAnsi="Times New Roman" w:cs="Times New Roman"/>
          <w:sz w:val="24"/>
          <w:szCs w:val="24"/>
        </w:rPr>
        <w:t xml:space="preserve">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B24E5F" w:rsidRDefault="00B24E5F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2. Заказчик вправе: </w:t>
      </w: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>) согласовывать гражданину тему выпускной квалификационной работы ;</w:t>
      </w: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 </w:t>
      </w:r>
    </w:p>
    <w:p w:rsidR="002D5A6B" w:rsidRPr="00624682" w:rsidRDefault="002D5A6B" w:rsidP="00624682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FF0F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>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</w:t>
      </w:r>
      <w:r w:rsidR="00A60ED2" w:rsidRPr="00FF0FCD">
        <w:rPr>
          <w:rFonts w:ascii="Times New Roman" w:hAnsi="Times New Roman" w:cs="Times New Roman"/>
          <w:sz w:val="24"/>
          <w:szCs w:val="24"/>
        </w:rPr>
        <w:t xml:space="preserve">езультатах освоения гражданином   </w:t>
      </w:r>
      <w:r w:rsidRPr="00FF0FCD">
        <w:rPr>
          <w:rFonts w:ascii="Times New Roman" w:hAnsi="Times New Roman" w:cs="Times New Roman"/>
          <w:sz w:val="24"/>
          <w:szCs w:val="24"/>
        </w:rPr>
        <w:t>образовательной пр</w:t>
      </w:r>
      <w:r w:rsidR="00FF0FCD">
        <w:rPr>
          <w:rFonts w:ascii="Times New Roman" w:hAnsi="Times New Roman" w:cs="Times New Roman"/>
          <w:sz w:val="24"/>
          <w:szCs w:val="24"/>
        </w:rPr>
        <w:t xml:space="preserve">ограммы; </w:t>
      </w:r>
    </w:p>
    <w:p w:rsidR="00986B6A" w:rsidRPr="00FF0FCD" w:rsidRDefault="00986B6A" w:rsidP="002D5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A6B" w:rsidRPr="00FF0FCD" w:rsidRDefault="002D5A6B" w:rsidP="002D5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FCD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2D5A6B" w:rsidRPr="00FF0FCD" w:rsidRDefault="002D5A6B" w:rsidP="002D5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1. Гражданин обязан: </w:t>
      </w: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</w:t>
      </w:r>
      <w:r w:rsidR="008462C6">
        <w:rPr>
          <w:rFonts w:ascii="Times New Roman" w:hAnsi="Times New Roman" w:cs="Times New Roman"/>
          <w:sz w:val="24"/>
          <w:szCs w:val="24"/>
        </w:rPr>
        <w:t>зчика о поступлении на обучение</w:t>
      </w:r>
      <w:r w:rsidRPr="00FF0F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разделом II настоящего договора; </w:t>
      </w: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разделом III настоящего договора; </w:t>
      </w: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разделом III настоящего договора; </w:t>
      </w: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ED2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</w:t>
      </w:r>
      <w:r w:rsidR="00B11919">
        <w:rPr>
          <w:rFonts w:ascii="Times New Roman" w:hAnsi="Times New Roman" w:cs="Times New Roman"/>
          <w:sz w:val="24"/>
          <w:szCs w:val="24"/>
        </w:rPr>
        <w:t>азделу II настоящего договора;</w:t>
      </w: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</w:t>
      </w:r>
      <w:r w:rsidR="00FF0FCD">
        <w:rPr>
          <w:rFonts w:ascii="Times New Roman" w:hAnsi="Times New Roman" w:cs="Times New Roman"/>
          <w:sz w:val="24"/>
          <w:szCs w:val="24"/>
        </w:rPr>
        <w:t>оговор;</w:t>
      </w:r>
    </w:p>
    <w:p w:rsidR="00B24E5F" w:rsidRDefault="00B24E5F" w:rsidP="003765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FCD" w:rsidRPr="00FF0FCD" w:rsidRDefault="002D5A6B" w:rsidP="003765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FCD">
        <w:rPr>
          <w:rFonts w:ascii="Times New Roman" w:hAnsi="Times New Roman" w:cs="Times New Roman"/>
          <w:b/>
          <w:sz w:val="24"/>
          <w:szCs w:val="24"/>
        </w:rPr>
        <w:t>VI. Права и обязанности работодателя</w:t>
      </w:r>
    </w:p>
    <w:p w:rsidR="002D5A6B" w:rsidRPr="00FF0FCD" w:rsidRDefault="002D5A6B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1. Работодатель обязан: </w:t>
      </w:r>
    </w:p>
    <w:p w:rsidR="00B24E5F" w:rsidRDefault="003619EF" w:rsidP="00B24E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а) П</w:t>
      </w:r>
      <w:r w:rsidR="002D5A6B" w:rsidRPr="00FF0FCD">
        <w:rPr>
          <w:rFonts w:ascii="Times New Roman" w:hAnsi="Times New Roman" w:cs="Times New Roman"/>
          <w:sz w:val="24"/>
          <w:szCs w:val="24"/>
        </w:rPr>
        <w:t>редоставить гражданину в период освоения образовательной программы следую</w:t>
      </w:r>
      <w:r w:rsidR="00B24E5F">
        <w:rPr>
          <w:rFonts w:ascii="Times New Roman" w:hAnsi="Times New Roman" w:cs="Times New Roman"/>
          <w:sz w:val="24"/>
          <w:szCs w:val="24"/>
        </w:rPr>
        <w:t>щие меры поддержки</w:t>
      </w:r>
      <w:r w:rsidR="001A1421">
        <w:rPr>
          <w:rFonts w:ascii="Times New Roman" w:hAnsi="Times New Roman" w:cs="Times New Roman"/>
          <w:sz w:val="24"/>
          <w:szCs w:val="24"/>
        </w:rPr>
        <w:t>:</w:t>
      </w:r>
    </w:p>
    <w:p w:rsidR="00A71556" w:rsidRDefault="00B24E5F" w:rsidP="00A7155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556">
        <w:rPr>
          <w:rFonts w:ascii="Times New Roman" w:hAnsi="Times New Roman" w:cs="Times New Roman"/>
          <w:sz w:val="24"/>
          <w:szCs w:val="24"/>
        </w:rPr>
        <w:t xml:space="preserve">оплатить образовательные услуги за весь период освоения образовательной программы. Полная стоимость образовательных услуг за весь </w:t>
      </w:r>
      <w:proofErr w:type="gramStart"/>
      <w:r w:rsidR="00A71556">
        <w:rPr>
          <w:rFonts w:ascii="Times New Roman" w:hAnsi="Times New Roman" w:cs="Times New Roman"/>
          <w:sz w:val="24"/>
          <w:szCs w:val="24"/>
        </w:rPr>
        <w:t>период  обучения</w:t>
      </w:r>
      <w:proofErr w:type="gramEnd"/>
      <w:r w:rsidR="00A71556">
        <w:rPr>
          <w:rFonts w:ascii="Times New Roman" w:hAnsi="Times New Roman" w:cs="Times New Roman"/>
          <w:sz w:val="24"/>
          <w:szCs w:val="24"/>
        </w:rPr>
        <w:t xml:space="preserve"> Гражданина составляет 314 000 (триста четырнадцать тысяч) рублей.  Оплата за один год составляет </w:t>
      </w:r>
      <w:r w:rsidR="006A5B23">
        <w:rPr>
          <w:rFonts w:ascii="Times New Roman" w:hAnsi="Times New Roman" w:cs="Times New Roman"/>
          <w:sz w:val="24"/>
          <w:szCs w:val="24"/>
        </w:rPr>
        <w:t>78 </w:t>
      </w:r>
      <w:r w:rsidR="006A5B23" w:rsidRPr="00161872">
        <w:rPr>
          <w:rFonts w:ascii="Times New Roman" w:hAnsi="Times New Roman" w:cs="Times New Roman"/>
          <w:sz w:val="24"/>
          <w:szCs w:val="24"/>
        </w:rPr>
        <w:t>5</w:t>
      </w:r>
      <w:r w:rsidR="006A5B23">
        <w:rPr>
          <w:rFonts w:ascii="Times New Roman" w:hAnsi="Times New Roman" w:cs="Times New Roman"/>
          <w:sz w:val="24"/>
          <w:szCs w:val="24"/>
        </w:rPr>
        <w:t>00 (семьдесят восемь тысяч</w:t>
      </w:r>
      <w:r w:rsidR="006A5B23" w:rsidRPr="00161872">
        <w:rPr>
          <w:rFonts w:ascii="Times New Roman" w:hAnsi="Times New Roman" w:cs="Times New Roman"/>
          <w:sz w:val="24"/>
          <w:szCs w:val="24"/>
        </w:rPr>
        <w:t xml:space="preserve"> </w:t>
      </w:r>
      <w:r w:rsidR="006A5B23">
        <w:rPr>
          <w:rFonts w:ascii="Times New Roman" w:hAnsi="Times New Roman" w:cs="Times New Roman"/>
          <w:sz w:val="24"/>
          <w:szCs w:val="24"/>
        </w:rPr>
        <w:t>пятьсот</w:t>
      </w:r>
      <w:r w:rsidR="00A71556">
        <w:rPr>
          <w:rFonts w:ascii="Times New Roman" w:hAnsi="Times New Roman" w:cs="Times New Roman"/>
          <w:sz w:val="24"/>
          <w:szCs w:val="24"/>
        </w:rPr>
        <w:t>) рублей, оплата за один семестр составляет 39 250 (тридцать девять тысяч двести пятьдесят) рублей. Заказчик оплачивает образовательные услуги за весь год обучения в срок до 01 сентября или по семестрам: за 1 семестр – в срок до 01 сентября, за 2 семестр – 10 февраля.</w:t>
      </w:r>
    </w:p>
    <w:p w:rsidR="00B24E5F" w:rsidRPr="00865602" w:rsidRDefault="00B24E5F" w:rsidP="00B24E5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5602">
        <w:rPr>
          <w:rFonts w:ascii="Times New Roman" w:eastAsia="Calibri" w:hAnsi="Times New Roman" w:cs="Times New Roman"/>
          <w:sz w:val="24"/>
          <w:szCs w:val="24"/>
        </w:rPr>
        <w:t>выплаты стиму</w:t>
      </w:r>
      <w:r>
        <w:rPr>
          <w:rFonts w:ascii="Times New Roman" w:eastAsia="Calibri" w:hAnsi="Times New Roman" w:cs="Times New Roman"/>
          <w:sz w:val="24"/>
          <w:szCs w:val="24"/>
        </w:rPr>
        <w:t>лирующего характера в размере 40</w:t>
      </w:r>
      <w:r w:rsidRPr="00865602">
        <w:rPr>
          <w:rFonts w:ascii="Times New Roman" w:eastAsia="Calibri" w:hAnsi="Times New Roman" w:cs="Times New Roman"/>
          <w:sz w:val="24"/>
          <w:szCs w:val="24"/>
        </w:rPr>
        <w:t xml:space="preserve">00 рублей. </w:t>
      </w:r>
      <w:r w:rsidRPr="00865602">
        <w:rPr>
          <w:rFonts w:ascii="Times New Roman" w:hAnsi="Times New Roman" w:cs="Times New Roman"/>
          <w:sz w:val="24"/>
          <w:szCs w:val="24"/>
        </w:rPr>
        <w:t>Оплата производится ежемесячно путем перечисления денежных средств по реквизитам Гражданина, указанным в разделе Х Договора. Из суммы выплат стимулирующей характера Заказчик производит удержание сумм налогов в соответствии с налоговым законодательством Российской Федерации.</w:t>
      </w:r>
    </w:p>
    <w:p w:rsidR="00B24E5F" w:rsidRPr="00B24E5F" w:rsidRDefault="00B24E5F" w:rsidP="00B24E5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4E5F">
        <w:rPr>
          <w:rFonts w:ascii="Times New Roman" w:hAnsi="Times New Roman" w:cs="Times New Roman"/>
          <w:sz w:val="24"/>
          <w:szCs w:val="24"/>
        </w:rPr>
        <w:t>- выплата стимулирующего характера приостанавливается в случаях: призыва гражданина на военную службу</w:t>
      </w:r>
      <w:bookmarkStart w:id="0" w:name="_GoBack"/>
      <w:bookmarkEnd w:id="0"/>
      <w:r w:rsidRPr="00B24E5F">
        <w:rPr>
          <w:rFonts w:ascii="Times New Roman" w:hAnsi="Times New Roman" w:cs="Times New Roman"/>
          <w:sz w:val="24"/>
          <w:szCs w:val="24"/>
        </w:rPr>
        <w:t xml:space="preserve"> в период обучения без предоставления</w:t>
      </w:r>
      <w:r w:rsidRPr="00B24E5F">
        <w:rPr>
          <w:rFonts w:ascii="Times New Roman" w:hAnsi="Times New Roman" w:cs="Times New Roman"/>
          <w:sz w:val="24"/>
          <w:szCs w:val="24"/>
        </w:rPr>
        <w:br/>
        <w:t>академического отпуска, предоставления гражданину академического отпуска и возобновляется с даты представления гражданином документа, подтверждающего возобновление обучения.</w:t>
      </w:r>
    </w:p>
    <w:p w:rsidR="00BB5E24" w:rsidRPr="00FF0FCD" w:rsidRDefault="003619EF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б) О</w:t>
      </w:r>
      <w:r w:rsidR="002D5A6B" w:rsidRPr="00FF0FCD">
        <w:rPr>
          <w:rFonts w:ascii="Times New Roman" w:hAnsi="Times New Roman" w:cs="Times New Roman"/>
          <w:sz w:val="24"/>
          <w:szCs w:val="24"/>
        </w:rPr>
        <w:t xml:space="preserve">существить трудоустройство гражданина на условиях, установленных разделом III настоящего договора; </w:t>
      </w:r>
    </w:p>
    <w:p w:rsidR="002D5A6B" w:rsidRDefault="003619EF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lastRenderedPageBreak/>
        <w:t>в) О</w:t>
      </w:r>
      <w:r w:rsidR="002D5A6B" w:rsidRPr="00FF0FCD">
        <w:rPr>
          <w:rFonts w:ascii="Times New Roman" w:hAnsi="Times New Roman" w:cs="Times New Roman"/>
          <w:sz w:val="24"/>
          <w:szCs w:val="24"/>
        </w:rPr>
        <w:t>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A71556" w:rsidRPr="00FF0FCD" w:rsidRDefault="00A71556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E24" w:rsidRPr="00FF0FCD" w:rsidRDefault="00BB5E24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2. Работодатель вправе: </w:t>
      </w:r>
    </w:p>
    <w:p w:rsidR="00BB5E24" w:rsidRPr="00FF0FCD" w:rsidRDefault="00BB5E24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а) согласовывать гражданину тему вы</w:t>
      </w:r>
      <w:r w:rsidR="001A1421">
        <w:rPr>
          <w:rFonts w:ascii="Times New Roman" w:hAnsi="Times New Roman" w:cs="Times New Roman"/>
          <w:sz w:val="24"/>
          <w:szCs w:val="24"/>
        </w:rPr>
        <w:t>пускной квалификационной работы</w:t>
      </w:r>
      <w:r w:rsidRPr="00FF0F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4E5F" w:rsidRPr="00B24E5F" w:rsidRDefault="00B24E5F" w:rsidP="00B24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E5F">
        <w:rPr>
          <w:rFonts w:ascii="Times New Roman" w:hAnsi="Times New Roman" w:cs="Times New Roman"/>
          <w:sz w:val="24"/>
          <w:szCs w:val="24"/>
        </w:rPr>
        <w:t>б)</w:t>
      </w:r>
      <w:r w:rsidRPr="00B24E5F">
        <w:rPr>
          <w:rFonts w:ascii="Times New Roman" w:hAnsi="Times New Roman" w:cs="Times New Roman"/>
          <w:sz w:val="24"/>
          <w:szCs w:val="24"/>
        </w:rPr>
        <w:tab/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B24E5F" w:rsidRPr="00B24E5F" w:rsidRDefault="00B24E5F" w:rsidP="00B24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E5F">
        <w:rPr>
          <w:rFonts w:ascii="Times New Roman" w:hAnsi="Times New Roman" w:cs="Times New Roman"/>
          <w:sz w:val="24"/>
          <w:szCs w:val="24"/>
        </w:rPr>
        <w:t>в)</w:t>
      </w:r>
      <w:r w:rsidRPr="00B24E5F">
        <w:rPr>
          <w:rFonts w:ascii="Times New Roman" w:hAnsi="Times New Roman" w:cs="Times New Roman"/>
          <w:sz w:val="24"/>
          <w:szCs w:val="24"/>
        </w:rPr>
        <w:tab/>
        <w:t>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B24E5F" w:rsidRPr="00B24E5F" w:rsidRDefault="00B24E5F" w:rsidP="00B24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E24" w:rsidRDefault="00BB5E24" w:rsidP="00BB5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FCD">
        <w:rPr>
          <w:rFonts w:ascii="Times New Roman" w:hAnsi="Times New Roman" w:cs="Times New Roman"/>
          <w:b/>
          <w:sz w:val="24"/>
          <w:szCs w:val="24"/>
        </w:rPr>
        <w:t>VII. Права и обязанности образовательной организации</w:t>
      </w:r>
    </w:p>
    <w:p w:rsidR="00A71556" w:rsidRPr="00FF0FCD" w:rsidRDefault="00A71556" w:rsidP="00BB5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E24" w:rsidRPr="00FF0FCD" w:rsidRDefault="00BB5E24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1. Образовательная организация: </w:t>
      </w:r>
    </w:p>
    <w:p w:rsidR="00BB5E24" w:rsidRPr="00FF0FCD" w:rsidRDefault="00BB5E24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а) учитывает предложения заказчика при организации прохождения гражданином практики; </w:t>
      </w:r>
    </w:p>
    <w:p w:rsidR="00BB5E24" w:rsidRPr="00FF0FCD" w:rsidRDefault="00BB5E24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BB5E24" w:rsidRPr="00FF0FCD" w:rsidRDefault="00BB5E24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 xml:space="preserve"> 2. Образовательная организация вправе: </w:t>
      </w:r>
    </w:p>
    <w:p w:rsidR="00BB5E24" w:rsidRPr="00FF0FCD" w:rsidRDefault="00BB5E24" w:rsidP="00A92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986B6A" w:rsidRPr="00FF0FCD" w:rsidRDefault="00986B6A" w:rsidP="003765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5E24" w:rsidRDefault="00BB5E24" w:rsidP="00BB5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FCD">
        <w:rPr>
          <w:rFonts w:ascii="Times New Roman" w:hAnsi="Times New Roman" w:cs="Times New Roman"/>
          <w:b/>
          <w:sz w:val="24"/>
          <w:szCs w:val="24"/>
        </w:rPr>
        <w:t xml:space="preserve">VIII. Ответственность сторон </w:t>
      </w:r>
    </w:p>
    <w:p w:rsidR="00BB5E24" w:rsidRPr="00FF0FCD" w:rsidRDefault="00BB5E24" w:rsidP="00BB5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E24" w:rsidRPr="00FF0FCD" w:rsidRDefault="00BB5E24" w:rsidP="00820D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</w:t>
      </w:r>
      <w:r w:rsidR="003619EF" w:rsidRPr="00FF0FCD">
        <w:rPr>
          <w:rFonts w:ascii="Times New Roman" w:hAnsi="Times New Roman" w:cs="Times New Roman"/>
          <w:sz w:val="24"/>
          <w:szCs w:val="24"/>
        </w:rPr>
        <w:t>татьи 71.1 Федерального закона «</w:t>
      </w:r>
      <w:r w:rsidRPr="00FF0FCD">
        <w:rPr>
          <w:rFonts w:ascii="Times New Roman" w:hAnsi="Times New Roman" w:cs="Times New Roman"/>
          <w:sz w:val="24"/>
          <w:szCs w:val="24"/>
        </w:rPr>
        <w:t>Об обр</w:t>
      </w:r>
      <w:r w:rsidR="003619EF" w:rsidRPr="00FF0FCD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FF0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E24" w:rsidRPr="00FF0FCD" w:rsidRDefault="00BB5E24" w:rsidP="00820DBF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</w:t>
      </w:r>
      <w:r w:rsidR="007D7EBC">
        <w:rPr>
          <w:rFonts w:ascii="Times New Roman" w:hAnsi="Times New Roman" w:cs="Times New Roman"/>
          <w:sz w:val="24"/>
          <w:szCs w:val="24"/>
        </w:rPr>
        <w:t>рок не более 3 месяцев</w:t>
      </w:r>
      <w:r w:rsidRPr="00FF0FCD">
        <w:rPr>
          <w:rFonts w:ascii="Times New Roman" w:hAnsi="Times New Roman" w:cs="Times New Roman"/>
          <w:sz w:val="24"/>
          <w:szCs w:val="24"/>
        </w:rPr>
        <w:t xml:space="preserve"> (указать срок или дату выплаты) и в порядке, преду</w:t>
      </w:r>
      <w:r w:rsidR="00120F5F" w:rsidRPr="00FF0FCD">
        <w:rPr>
          <w:rFonts w:ascii="Times New Roman" w:hAnsi="Times New Roman" w:cs="Times New Roman"/>
          <w:sz w:val="24"/>
          <w:szCs w:val="24"/>
        </w:rPr>
        <w:t xml:space="preserve">смотренном разделом IV </w:t>
      </w:r>
      <w:r w:rsidRPr="00FF0FCD">
        <w:rPr>
          <w:rFonts w:ascii="Times New Roman" w:hAnsi="Times New Roman" w:cs="Times New Roman"/>
          <w:sz w:val="24"/>
          <w:szCs w:val="24"/>
        </w:rPr>
        <w:t xml:space="preserve">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</w:t>
      </w:r>
      <w:r w:rsidR="00EB67B2" w:rsidRPr="00FF0FCD">
        <w:rPr>
          <w:rFonts w:ascii="Times New Roman" w:hAnsi="Times New Roman" w:cs="Times New Roman"/>
          <w:sz w:val="24"/>
          <w:szCs w:val="24"/>
        </w:rPr>
        <w:t>ации от 13 октября 2020 г. N 1681</w:t>
      </w:r>
      <w:r w:rsidR="003619EF" w:rsidRPr="00FF0FCD">
        <w:rPr>
          <w:rFonts w:ascii="Times New Roman" w:hAnsi="Times New Roman" w:cs="Times New Roman"/>
          <w:sz w:val="24"/>
          <w:szCs w:val="24"/>
        </w:rPr>
        <w:t xml:space="preserve"> «</w:t>
      </w:r>
      <w:r w:rsidRPr="00FF0FCD">
        <w:rPr>
          <w:rFonts w:ascii="Times New Roman" w:hAnsi="Times New Roman" w:cs="Times New Roman"/>
          <w:sz w:val="24"/>
          <w:szCs w:val="24"/>
        </w:rPr>
        <w: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</w:t>
      </w:r>
      <w:r w:rsidR="00EB26C8" w:rsidRPr="00FF0FCD">
        <w:rPr>
          <w:rFonts w:ascii="Times New Roman" w:hAnsi="Times New Roman" w:cs="Times New Roman"/>
          <w:sz w:val="24"/>
          <w:szCs w:val="24"/>
        </w:rPr>
        <w:t xml:space="preserve">ции </w:t>
      </w:r>
      <w:r w:rsidR="00EB67B2" w:rsidRPr="00FF0FCD">
        <w:rPr>
          <w:rFonts w:ascii="Times New Roman" w:hAnsi="Times New Roman" w:cs="Times New Roman"/>
          <w:sz w:val="24"/>
          <w:szCs w:val="24"/>
        </w:rPr>
        <w:t>от 21 марта 2019 г. N 302</w:t>
      </w:r>
      <w:r w:rsidR="00EB26C8" w:rsidRPr="00FF0FCD">
        <w:rPr>
          <w:rFonts w:ascii="Times New Roman" w:hAnsi="Times New Roman" w:cs="Times New Roman"/>
          <w:sz w:val="24"/>
          <w:szCs w:val="24"/>
        </w:rPr>
        <w:t>»</w:t>
      </w:r>
      <w:r w:rsidRPr="00FF0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7B2" w:rsidRPr="00FF0FCD" w:rsidRDefault="00BB5E24" w:rsidP="00820D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</w:t>
      </w:r>
      <w:r w:rsidR="007D7EBC">
        <w:rPr>
          <w:rFonts w:ascii="Times New Roman" w:hAnsi="Times New Roman" w:cs="Times New Roman"/>
          <w:sz w:val="24"/>
          <w:szCs w:val="24"/>
        </w:rPr>
        <w:t>данину, в срок не более 3 месяцев</w:t>
      </w:r>
      <w:r w:rsidRPr="00FF0FCD">
        <w:rPr>
          <w:rFonts w:ascii="Times New Roman" w:hAnsi="Times New Roman" w:cs="Times New Roman"/>
          <w:sz w:val="24"/>
          <w:szCs w:val="24"/>
        </w:rPr>
        <w:t xml:space="preserve"> и в порядке, предусмотрен</w:t>
      </w:r>
      <w:r w:rsidR="00A71556">
        <w:rPr>
          <w:rFonts w:ascii="Times New Roman" w:hAnsi="Times New Roman" w:cs="Times New Roman"/>
          <w:sz w:val="24"/>
          <w:szCs w:val="24"/>
        </w:rPr>
        <w:t xml:space="preserve">ном разделом </w:t>
      </w:r>
      <w:proofErr w:type="gramStart"/>
      <w:r w:rsidR="00120F5F" w:rsidRPr="00FF0FCD">
        <w:rPr>
          <w:rFonts w:ascii="Times New Roman" w:hAnsi="Times New Roman" w:cs="Times New Roman"/>
          <w:sz w:val="24"/>
          <w:szCs w:val="24"/>
        </w:rPr>
        <w:t xml:space="preserve">V </w:t>
      </w:r>
      <w:r w:rsidR="0026596F" w:rsidRPr="00FF0F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0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E24" w:rsidRDefault="00BB5E24" w:rsidP="00820D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CD">
        <w:rPr>
          <w:rFonts w:ascii="Times New Roman" w:hAnsi="Times New Roman" w:cs="Times New Roman"/>
          <w:sz w:val="24"/>
          <w:szCs w:val="24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20DBF" w:rsidRDefault="00820DBF" w:rsidP="00820D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BF" w:rsidRDefault="00820DBF" w:rsidP="00820D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FCD" w:rsidRPr="00FF0FCD" w:rsidRDefault="00FF0FCD" w:rsidP="00820D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E24" w:rsidRDefault="00BB5E24" w:rsidP="00BB5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FCD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A71556" w:rsidRPr="00FF0FCD" w:rsidRDefault="00A71556" w:rsidP="00BB5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EBC" w:rsidRPr="007D7EBC" w:rsidRDefault="007D7EBC" w:rsidP="007D7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B5E24" w:rsidRPr="007D7EBC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1A1421" w:rsidRPr="007D7EBC">
        <w:rPr>
          <w:rFonts w:ascii="Times New Roman" w:hAnsi="Times New Roman" w:cs="Times New Roman"/>
          <w:sz w:val="24"/>
          <w:szCs w:val="24"/>
        </w:rPr>
        <w:t>3</w:t>
      </w:r>
      <w:r w:rsidR="00BB5E24" w:rsidRPr="007D7EBC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</w:t>
      </w:r>
    </w:p>
    <w:p w:rsidR="00BB5E24" w:rsidRPr="007D7EBC" w:rsidRDefault="00BB5E24" w:rsidP="007D7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EBC">
        <w:rPr>
          <w:rFonts w:ascii="Times New Roman" w:hAnsi="Times New Roman" w:cs="Times New Roman"/>
          <w:sz w:val="24"/>
          <w:szCs w:val="24"/>
        </w:rPr>
        <w:lastRenderedPageBreak/>
        <w:t xml:space="preserve">экземпляру для каждой из сторон. </w:t>
      </w:r>
    </w:p>
    <w:p w:rsidR="00B24E5F" w:rsidRPr="00B24E5F" w:rsidRDefault="00B24E5F" w:rsidP="00B24E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E5F">
        <w:rPr>
          <w:rFonts w:ascii="Times New Roman" w:hAnsi="Times New Roman" w:cs="Times New Roman"/>
          <w:sz w:val="24"/>
          <w:szCs w:val="24"/>
        </w:rPr>
        <w:t xml:space="preserve">2.Настоящий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 </w:t>
      </w:r>
    </w:p>
    <w:p w:rsidR="00B24E5F" w:rsidRPr="00B24E5F" w:rsidRDefault="00B24E5F" w:rsidP="00B24E5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3.В случае 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2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поступления гражданина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целевое обучение </w:t>
      </w:r>
      <w:r w:rsidRPr="00B2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образовательной программе до 01 сентября 2022 года настоящий договор расторгается.</w:t>
      </w:r>
    </w:p>
    <w:p w:rsidR="00B24E5F" w:rsidRPr="00B24E5F" w:rsidRDefault="00B24E5F" w:rsidP="00B24E5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4.Внесение изменений в настоящий договор оформляется дополнительными соглашениями к нему.</w:t>
      </w:r>
    </w:p>
    <w:p w:rsidR="00B24E5F" w:rsidRPr="00B24E5F" w:rsidRDefault="00B24E5F" w:rsidP="00B24E5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5.Настоящий договор не может быть расторгнут по соглашению сторон.</w:t>
      </w:r>
    </w:p>
    <w:p w:rsidR="00B24E5F" w:rsidRPr="00B24E5F" w:rsidRDefault="00B24E5F" w:rsidP="00B24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587" w:rsidRPr="00FF0FCD" w:rsidRDefault="00BB5E24" w:rsidP="00BB5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FCD">
        <w:rPr>
          <w:rFonts w:ascii="Times New Roman" w:hAnsi="Times New Roman" w:cs="Times New Roman"/>
          <w:b/>
          <w:sz w:val="24"/>
          <w:szCs w:val="24"/>
        </w:rPr>
        <w:t>X. Адреса и платежные реквизиты сторон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CE2587" w:rsidRPr="00FF0FCD" w:rsidTr="005A543A">
        <w:tc>
          <w:tcPr>
            <w:tcW w:w="4644" w:type="dxa"/>
          </w:tcPr>
          <w:p w:rsidR="00CE2587" w:rsidRPr="00FF0FCD" w:rsidRDefault="00CE2587" w:rsidP="00BB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6862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F0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</w:tcPr>
          <w:p w:rsidR="00CE2587" w:rsidRPr="00FF0FCD" w:rsidRDefault="00CE2587" w:rsidP="00BB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  <w:r w:rsidR="006862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F4822" w:rsidRPr="00FF0FCD" w:rsidTr="005A543A">
        <w:tc>
          <w:tcPr>
            <w:tcW w:w="4644" w:type="dxa"/>
          </w:tcPr>
          <w:p w:rsidR="009F4822" w:rsidRPr="00FF0FCD" w:rsidRDefault="009F4822" w:rsidP="009F4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919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«АО «Воскресенские минеральные</w:t>
            </w:r>
            <w:r w:rsidRPr="00B1191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11919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удобрения»</w:t>
            </w:r>
            <w:r w:rsidRPr="006862E9">
              <w:rPr>
                <w:rFonts w:ascii="Times New Roman" w:hAnsi="Times New Roman"/>
                <w:spacing w:val="-3"/>
                <w:sz w:val="24"/>
                <w:szCs w:val="24"/>
              </w:rPr>
              <w:t>____________________</w:t>
            </w:r>
          </w:p>
        </w:tc>
        <w:tc>
          <w:tcPr>
            <w:tcW w:w="5103" w:type="dxa"/>
          </w:tcPr>
          <w:p w:rsidR="009F4822" w:rsidRDefault="00B24E5F" w:rsidP="00B24E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</w:t>
            </w:r>
          </w:p>
          <w:p w:rsidR="009F4822" w:rsidRPr="009462C6" w:rsidRDefault="009F4822" w:rsidP="009F48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462C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9F4822" w:rsidRPr="00FF0FCD" w:rsidTr="005A543A">
        <w:tc>
          <w:tcPr>
            <w:tcW w:w="4644" w:type="dxa"/>
          </w:tcPr>
          <w:p w:rsidR="009F4822" w:rsidRPr="009462C6" w:rsidRDefault="009F4822" w:rsidP="009F48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62C6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</w:tc>
        <w:tc>
          <w:tcPr>
            <w:tcW w:w="5103" w:type="dxa"/>
          </w:tcPr>
          <w:p w:rsidR="009F4822" w:rsidRPr="00747BAC" w:rsidRDefault="009F4822" w:rsidP="009F4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4822" w:rsidRPr="00FF0FCD" w:rsidTr="005A543A">
        <w:tc>
          <w:tcPr>
            <w:tcW w:w="4644" w:type="dxa"/>
          </w:tcPr>
          <w:p w:rsidR="009F4822" w:rsidRPr="00BB0EB3" w:rsidRDefault="009F4822" w:rsidP="009F4822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B0EB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Московская область, г. Воскресенск, ул. Заводская, д.</w:t>
            </w:r>
            <w:r w:rsidRPr="006862E9">
              <w:rPr>
                <w:rFonts w:ascii="Times New Roman" w:hAnsi="Times New Roman"/>
                <w:bCs/>
                <w:sz w:val="24"/>
                <w:szCs w:val="24"/>
              </w:rPr>
              <w:t>1_______</w:t>
            </w:r>
          </w:p>
        </w:tc>
        <w:tc>
          <w:tcPr>
            <w:tcW w:w="5103" w:type="dxa"/>
          </w:tcPr>
          <w:p w:rsidR="009F4822" w:rsidRPr="009462C6" w:rsidRDefault="00B24E5F" w:rsidP="009F48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</w:t>
            </w:r>
            <w:r w:rsidR="009F4822" w:rsidRPr="009462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9F4822" w:rsidRPr="009462C6" w:rsidRDefault="009F4822" w:rsidP="009F48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62C6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9F4822" w:rsidRPr="00FF0FCD" w:rsidTr="005A543A">
        <w:tc>
          <w:tcPr>
            <w:tcW w:w="4644" w:type="dxa"/>
          </w:tcPr>
          <w:p w:rsidR="009F4822" w:rsidRPr="00BB0EB3" w:rsidRDefault="009F4822" w:rsidP="009F4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EB3">
              <w:rPr>
                <w:rFonts w:ascii="Times New Roman" w:hAnsi="Times New Roman" w:cs="Times New Roman"/>
                <w:sz w:val="20"/>
                <w:szCs w:val="20"/>
              </w:rPr>
              <w:t>(местонахождение)</w:t>
            </w:r>
          </w:p>
        </w:tc>
        <w:tc>
          <w:tcPr>
            <w:tcW w:w="5103" w:type="dxa"/>
          </w:tcPr>
          <w:p w:rsidR="009F4822" w:rsidRPr="009462C6" w:rsidRDefault="009F4822" w:rsidP="009F4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4822" w:rsidRPr="00FF0FCD" w:rsidTr="005A543A">
        <w:trPr>
          <w:trHeight w:val="1761"/>
        </w:trPr>
        <w:tc>
          <w:tcPr>
            <w:tcW w:w="4644" w:type="dxa"/>
          </w:tcPr>
          <w:p w:rsidR="009F4822" w:rsidRDefault="009F4822" w:rsidP="009F4822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B0EB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Юридический адрес: 140209,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0EB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Россия,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Московская область,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г.</w:t>
            </w:r>
            <w:r w:rsidRPr="00BB0EB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Воскресенск</w:t>
            </w:r>
            <w:proofErr w:type="spellEnd"/>
            <w:r w:rsidRPr="00BB0EB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9F4822" w:rsidRPr="00BB0EB3" w:rsidRDefault="009F4822" w:rsidP="009F4822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B0EB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ул. Заводская, д.1</w:t>
            </w:r>
            <w:r w:rsidRPr="006862E9">
              <w:rPr>
                <w:rFonts w:ascii="Times New Roman" w:hAnsi="Times New Roman"/>
                <w:bCs/>
                <w:sz w:val="24"/>
                <w:szCs w:val="24"/>
              </w:rPr>
              <w:t>______</w:t>
            </w:r>
          </w:p>
          <w:p w:rsidR="009F4822" w:rsidRPr="00BB0EB3" w:rsidRDefault="009F4822" w:rsidP="009F4822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B0EB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ОГРН: 1025000924728</w:t>
            </w:r>
            <w:r w:rsidRPr="006862E9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</w:p>
          <w:p w:rsidR="009F4822" w:rsidRPr="00BB0EB3" w:rsidRDefault="009F4822" w:rsidP="009F4822">
            <w:pPr>
              <w:snapToGrid w:val="0"/>
              <w:rPr>
                <w:rFonts w:ascii="Times New Roman" w:hAnsi="Times New Roman"/>
                <w:bCs/>
                <w:u w:val="single"/>
              </w:rPr>
            </w:pPr>
            <w:r w:rsidRPr="00BB0EB3">
              <w:rPr>
                <w:rFonts w:ascii="Times New Roman" w:hAnsi="Times New Roman"/>
                <w:bCs/>
                <w:u w:val="single"/>
              </w:rPr>
              <w:t>ИНН 5005000148</w:t>
            </w:r>
            <w:r w:rsidRPr="0098415D">
              <w:rPr>
                <w:rFonts w:ascii="Times New Roman" w:hAnsi="Times New Roman"/>
                <w:bCs/>
              </w:rPr>
              <w:t>_____________________</w:t>
            </w:r>
          </w:p>
          <w:p w:rsidR="009F4822" w:rsidRPr="00BB0EB3" w:rsidRDefault="009F4822" w:rsidP="009F4822">
            <w:pPr>
              <w:snapToGrid w:val="0"/>
              <w:rPr>
                <w:rFonts w:ascii="Times New Roman" w:hAnsi="Times New Roman"/>
                <w:bCs/>
                <w:u w:val="single"/>
              </w:rPr>
            </w:pPr>
            <w:r w:rsidRPr="00BB0EB3">
              <w:rPr>
                <w:rFonts w:ascii="Times New Roman" w:hAnsi="Times New Roman"/>
                <w:bCs/>
                <w:u w:val="single"/>
              </w:rPr>
              <w:t>КПП 660850001</w:t>
            </w:r>
            <w:r w:rsidRPr="0098415D">
              <w:rPr>
                <w:rFonts w:ascii="Times New Roman" w:hAnsi="Times New Roman"/>
                <w:bCs/>
              </w:rPr>
              <w:t>______________________</w:t>
            </w:r>
          </w:p>
          <w:p w:rsidR="009F4822" w:rsidRPr="009462C6" w:rsidRDefault="009F4822" w:rsidP="009F48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62C6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</w:tc>
        <w:tc>
          <w:tcPr>
            <w:tcW w:w="5103" w:type="dxa"/>
          </w:tcPr>
          <w:p w:rsidR="009F4822" w:rsidRDefault="009F4822" w:rsidP="009F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 w:rsidR="00B24E5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 w:rsidR="00B24E5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F4822" w:rsidRDefault="00B24E5F" w:rsidP="009F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24E5F" w:rsidRPr="00B24E5F" w:rsidRDefault="00B24E5F" w:rsidP="00B24E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E5F">
              <w:rPr>
                <w:rFonts w:ascii="Times New Roman" w:hAnsi="Times New Roman" w:cs="Times New Roman"/>
                <w:sz w:val="16"/>
                <w:szCs w:val="16"/>
              </w:rPr>
              <w:t>(кем выдан)</w:t>
            </w:r>
          </w:p>
          <w:p w:rsidR="009F4822" w:rsidRDefault="00B24E5F" w:rsidP="009F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24E5F" w:rsidRDefault="00B24E5F" w:rsidP="009F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24E5F" w:rsidRPr="00B24E5F" w:rsidRDefault="00B24E5F" w:rsidP="00B24E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E5F">
              <w:rPr>
                <w:rFonts w:ascii="Times New Roman" w:hAnsi="Times New Roman" w:cs="Times New Roman"/>
                <w:sz w:val="16"/>
                <w:szCs w:val="16"/>
              </w:rPr>
              <w:t>(адрес регистрации)</w:t>
            </w:r>
          </w:p>
          <w:p w:rsidR="00287E40" w:rsidRPr="00287E40" w:rsidRDefault="00287E40" w:rsidP="002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40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B24E5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287E4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к/с </w:t>
            </w:r>
            <w:r w:rsidR="00B24E5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24E5F" w:rsidRDefault="00287E40" w:rsidP="00B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40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B24E5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287E40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B24E5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28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E40" w:rsidRPr="00747BAC" w:rsidRDefault="00287E40" w:rsidP="00B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40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B24E5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9F4822" w:rsidRPr="00FF0FCD" w:rsidTr="005A543A">
        <w:tc>
          <w:tcPr>
            <w:tcW w:w="4644" w:type="dxa"/>
          </w:tcPr>
          <w:p w:rsidR="009F4822" w:rsidRPr="009462C6" w:rsidRDefault="009F4822" w:rsidP="009F4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9F4822" w:rsidRPr="00FF0FCD" w:rsidRDefault="009F4822" w:rsidP="009F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822" w:rsidRPr="00FF0FCD" w:rsidTr="005A543A">
        <w:trPr>
          <w:trHeight w:val="367"/>
        </w:trPr>
        <w:tc>
          <w:tcPr>
            <w:tcW w:w="4644" w:type="dxa"/>
          </w:tcPr>
          <w:p w:rsidR="009F4822" w:rsidRPr="00FF0FCD" w:rsidRDefault="009F4822" w:rsidP="00B2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</w:t>
            </w:r>
            <w:r w:rsidRPr="00BB0E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24E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Я.А. Агеева</w:t>
            </w: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5103" w:type="dxa"/>
          </w:tcPr>
          <w:p w:rsidR="009F4822" w:rsidRPr="00FF0FCD" w:rsidRDefault="009F4822" w:rsidP="00B24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___________________/_</w:t>
            </w:r>
            <w:r w:rsidR="00B24E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</w:t>
            </w:r>
            <w:r w:rsidRPr="00747B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</w:tr>
      <w:tr w:rsidR="009F4822" w:rsidRPr="00FF0FCD" w:rsidTr="005A543A">
        <w:tc>
          <w:tcPr>
            <w:tcW w:w="4644" w:type="dxa"/>
          </w:tcPr>
          <w:p w:rsidR="009F4822" w:rsidRPr="009462C6" w:rsidRDefault="009F4822" w:rsidP="009F48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2C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2C6">
              <w:rPr>
                <w:rFonts w:ascii="Times New Roman" w:hAnsi="Times New Roman" w:cs="Times New Roman"/>
                <w:sz w:val="16"/>
                <w:szCs w:val="16"/>
              </w:rPr>
              <w:t xml:space="preserve">  (фамилия, имя, отчество)</w:t>
            </w:r>
          </w:p>
        </w:tc>
        <w:tc>
          <w:tcPr>
            <w:tcW w:w="5103" w:type="dxa"/>
          </w:tcPr>
          <w:p w:rsidR="009F4822" w:rsidRPr="009462C6" w:rsidRDefault="009F4822" w:rsidP="009F48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62C6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462C6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отчество)</w:t>
            </w:r>
          </w:p>
        </w:tc>
      </w:tr>
      <w:tr w:rsidR="009F4822" w:rsidRPr="00FF0FCD" w:rsidTr="005A543A">
        <w:tc>
          <w:tcPr>
            <w:tcW w:w="4644" w:type="dxa"/>
          </w:tcPr>
          <w:p w:rsidR="009F4822" w:rsidRPr="00FF0FCD" w:rsidRDefault="009F4822" w:rsidP="009F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:rsidR="009F4822" w:rsidRPr="00FF0FCD" w:rsidRDefault="009F4822" w:rsidP="009F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9D0" w:rsidRPr="00FF0FCD" w:rsidTr="005A543A">
        <w:tc>
          <w:tcPr>
            <w:tcW w:w="4644" w:type="dxa"/>
          </w:tcPr>
          <w:p w:rsidR="004149D0" w:rsidRPr="00FF0FCD" w:rsidRDefault="004149D0" w:rsidP="00BB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49D0" w:rsidRPr="009462C6" w:rsidRDefault="004149D0" w:rsidP="00357B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9D0" w:rsidRPr="00FF0FCD" w:rsidTr="005A543A">
        <w:tc>
          <w:tcPr>
            <w:tcW w:w="4644" w:type="dxa"/>
          </w:tcPr>
          <w:p w:rsidR="00B11919" w:rsidRPr="00865B1C" w:rsidRDefault="004149D0" w:rsidP="0086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  <w:r w:rsidR="006862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919" w:rsidRPr="00B11919" w:rsidRDefault="00B11919" w:rsidP="00B119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919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«АО «Воскресенские минеральные</w:t>
            </w:r>
            <w:r w:rsidRPr="00B1191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11919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удобрения»</w:t>
            </w:r>
            <w:r w:rsidR="00865B1C">
              <w:rPr>
                <w:rFonts w:ascii="Times New Roman" w:hAnsi="Times New Roman"/>
                <w:spacing w:val="-3"/>
                <w:sz w:val="24"/>
                <w:szCs w:val="24"/>
              </w:rPr>
              <w:t>________________</w:t>
            </w:r>
          </w:p>
        </w:tc>
        <w:tc>
          <w:tcPr>
            <w:tcW w:w="5103" w:type="dxa"/>
          </w:tcPr>
          <w:p w:rsidR="00B11919" w:rsidRDefault="004149D0" w:rsidP="00BB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  <w:r w:rsidR="006862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919" w:rsidRPr="00FF0FCD" w:rsidRDefault="00BB0EB3" w:rsidP="00BB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ГБПОУ МО «Воскресенский колледж»</w:t>
            </w: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4149D0" w:rsidRPr="00FF0FCD" w:rsidTr="005A543A">
        <w:trPr>
          <w:trHeight w:val="531"/>
        </w:trPr>
        <w:tc>
          <w:tcPr>
            <w:tcW w:w="4644" w:type="dxa"/>
          </w:tcPr>
          <w:p w:rsidR="004149D0" w:rsidRPr="006862E9" w:rsidRDefault="00B11919" w:rsidP="006862E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Московская область, </w:t>
            </w:r>
            <w:r w:rsidR="006862E9">
              <w:rPr>
                <w:rFonts w:ascii="Times New Roman" w:hAnsi="Times New Roman"/>
                <w:bCs/>
                <w:sz w:val="24"/>
                <w:szCs w:val="24"/>
              </w:rPr>
              <w:t xml:space="preserve">140209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 Воскресенск, ул. Заводская, д.1</w:t>
            </w:r>
          </w:p>
        </w:tc>
        <w:tc>
          <w:tcPr>
            <w:tcW w:w="5103" w:type="dxa"/>
          </w:tcPr>
          <w:p w:rsidR="004149D0" w:rsidRPr="00FF0FCD" w:rsidRDefault="006862E9" w:rsidP="00AF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Московская область</w:t>
            </w:r>
            <w:r w:rsidR="00AF16BF" w:rsidRPr="00FF0FCD">
              <w:rPr>
                <w:rFonts w:ascii="Times New Roman" w:hAnsi="Times New Roman" w:cs="Times New Roman"/>
                <w:sz w:val="24"/>
                <w:szCs w:val="24"/>
              </w:rPr>
              <w:t xml:space="preserve">, 140203, </w:t>
            </w:r>
            <w:proofErr w:type="spellStart"/>
            <w:r w:rsidR="00AF16BF" w:rsidRPr="00FF0FCD">
              <w:rPr>
                <w:rFonts w:ascii="Times New Roman" w:hAnsi="Times New Roman" w:cs="Times New Roman"/>
                <w:sz w:val="24"/>
                <w:szCs w:val="24"/>
              </w:rPr>
              <w:t>г.Воскресенск</w:t>
            </w:r>
            <w:proofErr w:type="spellEnd"/>
            <w:r w:rsidR="00AF16BF" w:rsidRPr="00FF0FCD">
              <w:rPr>
                <w:rFonts w:ascii="Times New Roman" w:hAnsi="Times New Roman" w:cs="Times New Roman"/>
                <w:sz w:val="24"/>
                <w:szCs w:val="24"/>
              </w:rPr>
              <w:t>, ул. Ленинская,д.1а</w:t>
            </w:r>
          </w:p>
        </w:tc>
      </w:tr>
      <w:tr w:rsidR="004149D0" w:rsidRPr="00FF0FCD" w:rsidTr="005A543A">
        <w:tc>
          <w:tcPr>
            <w:tcW w:w="4644" w:type="dxa"/>
          </w:tcPr>
          <w:p w:rsidR="00BB0EB3" w:rsidRDefault="00BB0EB3" w:rsidP="00BB0EB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Юридический адрес: 140209, Россия, Московская область, г. Воскресенск, ул. Заводская, д.1</w:t>
            </w:r>
          </w:p>
          <w:p w:rsidR="00BB0EB3" w:rsidRDefault="00BB0EB3" w:rsidP="00BB0EB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ОГРН: 1025000924728</w:t>
            </w:r>
          </w:p>
          <w:p w:rsidR="00BB0EB3" w:rsidRPr="006862E9" w:rsidRDefault="00BB0EB3" w:rsidP="00BB0EB3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2E9">
              <w:rPr>
                <w:rFonts w:ascii="Times New Roman" w:hAnsi="Times New Roman"/>
                <w:bCs/>
                <w:sz w:val="24"/>
                <w:szCs w:val="24"/>
              </w:rPr>
              <w:t>ИНН 5005000148</w:t>
            </w:r>
          </w:p>
          <w:p w:rsidR="004149D0" w:rsidRPr="006862E9" w:rsidRDefault="00BB0EB3" w:rsidP="006862E9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2E9">
              <w:rPr>
                <w:rFonts w:ascii="Times New Roman" w:hAnsi="Times New Roman"/>
                <w:bCs/>
                <w:sz w:val="24"/>
                <w:szCs w:val="24"/>
              </w:rPr>
              <w:t>КПП 660850001</w:t>
            </w:r>
          </w:p>
        </w:tc>
        <w:tc>
          <w:tcPr>
            <w:tcW w:w="5103" w:type="dxa"/>
          </w:tcPr>
          <w:p w:rsidR="006862E9" w:rsidRDefault="006862E9" w:rsidP="00CB53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ИНН 5005061422/ </w:t>
            </w:r>
            <w:r w:rsidRPr="00FF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КПП 500501001</w:t>
            </w:r>
          </w:p>
          <w:p w:rsidR="003D34EE" w:rsidRPr="00FF0FCD" w:rsidRDefault="00CB5317" w:rsidP="00CB53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МЭФ Московской области (ГБПОУ МО «Воскресенский колледж» Лицевой счет № 20014</w:t>
            </w:r>
            <w:r w:rsidRPr="00FF0FC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</w:t>
            </w:r>
            <w:r w:rsidRPr="00FF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52310. </w:t>
            </w:r>
            <w:r w:rsidR="00EC5F8F" w:rsidRPr="00FF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Единый </w:t>
            </w:r>
            <w:proofErr w:type="spellStart"/>
            <w:r w:rsidR="00EC5F8F" w:rsidRPr="00FF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казн</w:t>
            </w:r>
            <w:proofErr w:type="spellEnd"/>
            <w:r w:rsidR="00EC5F8F" w:rsidRPr="00FF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/с</w:t>
            </w:r>
            <w:r w:rsidR="003D34EE" w:rsidRPr="00FF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40102810845370000004</w:t>
            </w:r>
          </w:p>
          <w:p w:rsidR="004149D0" w:rsidRPr="00FF0FCD" w:rsidRDefault="00CB5317" w:rsidP="00CB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ГУ Банка России по ЦФО</w:t>
            </w: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C5F8F" w:rsidRPr="00FF0FCD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EC5F8F" w:rsidRPr="00FF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Московской области г. Москва</w:t>
            </w:r>
          </w:p>
        </w:tc>
      </w:tr>
      <w:tr w:rsidR="004149D0" w:rsidRPr="00FF0FCD" w:rsidTr="005A543A">
        <w:tc>
          <w:tcPr>
            <w:tcW w:w="4644" w:type="dxa"/>
          </w:tcPr>
          <w:p w:rsidR="004149D0" w:rsidRPr="006862E9" w:rsidRDefault="004149D0" w:rsidP="004149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2E9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</w:tc>
        <w:tc>
          <w:tcPr>
            <w:tcW w:w="5103" w:type="dxa"/>
          </w:tcPr>
          <w:p w:rsidR="004149D0" w:rsidRPr="006862E9" w:rsidRDefault="004149D0" w:rsidP="004149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2E9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</w:tc>
      </w:tr>
      <w:tr w:rsidR="004149D0" w:rsidRPr="00FF0FCD" w:rsidTr="005A543A">
        <w:tc>
          <w:tcPr>
            <w:tcW w:w="4644" w:type="dxa"/>
          </w:tcPr>
          <w:p w:rsidR="004149D0" w:rsidRPr="00FF0FCD" w:rsidRDefault="004149D0" w:rsidP="0041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49D0" w:rsidRPr="00FF0FCD" w:rsidRDefault="004149D0" w:rsidP="00414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D0" w:rsidRPr="00FF0FCD" w:rsidTr="005A543A">
        <w:tc>
          <w:tcPr>
            <w:tcW w:w="4644" w:type="dxa"/>
          </w:tcPr>
          <w:p w:rsidR="004149D0" w:rsidRPr="00FF0FCD" w:rsidRDefault="00BB0EB3" w:rsidP="00B2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C78E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___/_</w:t>
            </w:r>
            <w:r w:rsidR="00B24E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Я.А. Агеева</w:t>
            </w: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149D0" w:rsidRPr="00BB0E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5103" w:type="dxa"/>
          </w:tcPr>
          <w:p w:rsidR="004149D0" w:rsidRPr="00FF0FCD" w:rsidRDefault="004149D0" w:rsidP="00CB5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B5317" w:rsidRPr="00FF0FC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B5317" w:rsidRPr="00FF0FC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_____/_</w:t>
            </w:r>
            <w:r w:rsidR="00CB5317" w:rsidRPr="00FF0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Лунина А.Ю.</w:t>
            </w:r>
            <w:r w:rsidR="00CB5317" w:rsidRPr="00FF0FC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149D0" w:rsidRPr="00FF0FCD" w:rsidTr="005A543A">
        <w:tc>
          <w:tcPr>
            <w:tcW w:w="4644" w:type="dxa"/>
          </w:tcPr>
          <w:p w:rsidR="004149D0" w:rsidRPr="009462C6" w:rsidRDefault="004149D0" w:rsidP="004149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2C6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 w:rsidR="006862E9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9462C6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отчество)</w:t>
            </w:r>
          </w:p>
        </w:tc>
        <w:tc>
          <w:tcPr>
            <w:tcW w:w="5103" w:type="dxa"/>
          </w:tcPr>
          <w:p w:rsidR="004149D0" w:rsidRPr="009462C6" w:rsidRDefault="006862E9" w:rsidP="004149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4149D0" w:rsidRPr="009462C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4149D0" w:rsidRPr="009462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B5317" w:rsidRPr="009462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49D0" w:rsidRPr="009462C6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отчество)</w:t>
            </w:r>
          </w:p>
        </w:tc>
      </w:tr>
      <w:tr w:rsidR="004149D0" w:rsidRPr="00FF0FCD" w:rsidTr="005A543A">
        <w:tc>
          <w:tcPr>
            <w:tcW w:w="4644" w:type="dxa"/>
          </w:tcPr>
          <w:p w:rsidR="004149D0" w:rsidRPr="00FF0FCD" w:rsidRDefault="004149D0" w:rsidP="0041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:rsidR="004149D0" w:rsidRPr="00FF0FCD" w:rsidRDefault="00CB5317" w:rsidP="0041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149D0" w:rsidRPr="00FF0FC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C5F8F" w:rsidRDefault="00EC5F8F" w:rsidP="00357B11">
      <w:pPr>
        <w:spacing w:after="0"/>
        <w:rPr>
          <w:rFonts w:ascii="Times New Roman" w:hAnsi="Times New Roman" w:cs="Times New Roman"/>
          <w:b/>
        </w:rPr>
      </w:pPr>
    </w:p>
    <w:sectPr w:rsidR="00EC5F8F" w:rsidSect="00B96F56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850F2"/>
    <w:multiLevelType w:val="hybridMultilevel"/>
    <w:tmpl w:val="1660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3A0E"/>
    <w:multiLevelType w:val="hybridMultilevel"/>
    <w:tmpl w:val="29E8F400"/>
    <w:lvl w:ilvl="0" w:tplc="D054D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F7397"/>
    <w:multiLevelType w:val="hybridMultilevel"/>
    <w:tmpl w:val="A1A8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78"/>
    <w:rsid w:val="000013AD"/>
    <w:rsid w:val="00001943"/>
    <w:rsid w:val="000B0580"/>
    <w:rsid w:val="000B233E"/>
    <w:rsid w:val="000C0178"/>
    <w:rsid w:val="000D26F8"/>
    <w:rsid w:val="00111826"/>
    <w:rsid w:val="00120F5F"/>
    <w:rsid w:val="00161872"/>
    <w:rsid w:val="00190719"/>
    <w:rsid w:val="00193C15"/>
    <w:rsid w:val="00194C27"/>
    <w:rsid w:val="001A1421"/>
    <w:rsid w:val="001A479A"/>
    <w:rsid w:val="001C4969"/>
    <w:rsid w:val="001E2B86"/>
    <w:rsid w:val="001E2E37"/>
    <w:rsid w:val="001F299A"/>
    <w:rsid w:val="0026596F"/>
    <w:rsid w:val="00287E40"/>
    <w:rsid w:val="002944C6"/>
    <w:rsid w:val="002B3889"/>
    <w:rsid w:val="002D5A6B"/>
    <w:rsid w:val="002E3C98"/>
    <w:rsid w:val="003065F0"/>
    <w:rsid w:val="00307F13"/>
    <w:rsid w:val="00307F72"/>
    <w:rsid w:val="00357B11"/>
    <w:rsid w:val="003619EF"/>
    <w:rsid w:val="00374888"/>
    <w:rsid w:val="0037653E"/>
    <w:rsid w:val="003B25B5"/>
    <w:rsid w:val="003B7B2A"/>
    <w:rsid w:val="003D34EE"/>
    <w:rsid w:val="004149D0"/>
    <w:rsid w:val="00440BB7"/>
    <w:rsid w:val="004B2C7C"/>
    <w:rsid w:val="004C30F2"/>
    <w:rsid w:val="004C78E4"/>
    <w:rsid w:val="004E3361"/>
    <w:rsid w:val="0052048D"/>
    <w:rsid w:val="005306C9"/>
    <w:rsid w:val="005A543A"/>
    <w:rsid w:val="005A695D"/>
    <w:rsid w:val="005C3FA9"/>
    <w:rsid w:val="005E4CE1"/>
    <w:rsid w:val="005E780B"/>
    <w:rsid w:val="00623718"/>
    <w:rsid w:val="00624682"/>
    <w:rsid w:val="00671C17"/>
    <w:rsid w:val="006862E9"/>
    <w:rsid w:val="006A09F8"/>
    <w:rsid w:val="006A5B23"/>
    <w:rsid w:val="006B0B41"/>
    <w:rsid w:val="006F3F1E"/>
    <w:rsid w:val="00747BAC"/>
    <w:rsid w:val="00754F58"/>
    <w:rsid w:val="00765563"/>
    <w:rsid w:val="0077701A"/>
    <w:rsid w:val="00791E88"/>
    <w:rsid w:val="007D7EBC"/>
    <w:rsid w:val="00820DBF"/>
    <w:rsid w:val="00827330"/>
    <w:rsid w:val="00833596"/>
    <w:rsid w:val="00845614"/>
    <w:rsid w:val="008462C6"/>
    <w:rsid w:val="00851AA0"/>
    <w:rsid w:val="00865602"/>
    <w:rsid w:val="00865B1C"/>
    <w:rsid w:val="008764E4"/>
    <w:rsid w:val="008A391A"/>
    <w:rsid w:val="008F74D8"/>
    <w:rsid w:val="009140FC"/>
    <w:rsid w:val="009462C6"/>
    <w:rsid w:val="0098415D"/>
    <w:rsid w:val="00986B6A"/>
    <w:rsid w:val="00990B1C"/>
    <w:rsid w:val="00993752"/>
    <w:rsid w:val="009B7F0B"/>
    <w:rsid w:val="009C675E"/>
    <w:rsid w:val="009F4822"/>
    <w:rsid w:val="00A517B9"/>
    <w:rsid w:val="00A60ED2"/>
    <w:rsid w:val="00A71556"/>
    <w:rsid w:val="00A80480"/>
    <w:rsid w:val="00A92D9A"/>
    <w:rsid w:val="00AF16BF"/>
    <w:rsid w:val="00B02BCB"/>
    <w:rsid w:val="00B11919"/>
    <w:rsid w:val="00B24E5F"/>
    <w:rsid w:val="00B44763"/>
    <w:rsid w:val="00B62425"/>
    <w:rsid w:val="00B96F56"/>
    <w:rsid w:val="00BB0EB3"/>
    <w:rsid w:val="00BB5E24"/>
    <w:rsid w:val="00C82CF8"/>
    <w:rsid w:val="00CB5317"/>
    <w:rsid w:val="00CE2587"/>
    <w:rsid w:val="00D01B2A"/>
    <w:rsid w:val="00D06638"/>
    <w:rsid w:val="00D1748F"/>
    <w:rsid w:val="00D27EF6"/>
    <w:rsid w:val="00D3728A"/>
    <w:rsid w:val="00D9696D"/>
    <w:rsid w:val="00E108C9"/>
    <w:rsid w:val="00E214C7"/>
    <w:rsid w:val="00E606A8"/>
    <w:rsid w:val="00E7645D"/>
    <w:rsid w:val="00E95DA1"/>
    <w:rsid w:val="00EA7015"/>
    <w:rsid w:val="00EB26C8"/>
    <w:rsid w:val="00EB67B2"/>
    <w:rsid w:val="00EB6E7C"/>
    <w:rsid w:val="00EC5F8F"/>
    <w:rsid w:val="00ED0139"/>
    <w:rsid w:val="00EE7D48"/>
    <w:rsid w:val="00EF02AC"/>
    <w:rsid w:val="00F96911"/>
    <w:rsid w:val="00FF0FCD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7C688-5C09-451B-B1A1-0252DC0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178"/>
    <w:pPr>
      <w:ind w:left="720"/>
      <w:contextualSpacing/>
    </w:pPr>
  </w:style>
  <w:style w:type="table" w:styleId="a4">
    <w:name w:val="Table Grid"/>
    <w:basedOn w:val="a1"/>
    <w:uiPriority w:val="39"/>
    <w:rsid w:val="00CE2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F1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3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D26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C5F8F"/>
    <w:rPr>
      <w:color w:val="0563C1" w:themeColor="hyperlink"/>
      <w:u w:val="single"/>
    </w:rPr>
  </w:style>
  <w:style w:type="paragraph" w:styleId="a8">
    <w:name w:val="Body Text Indent"/>
    <w:basedOn w:val="a"/>
    <w:link w:val="a9"/>
    <w:rsid w:val="008656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rsid w:val="00865602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2670-FDCD-4BC1-BD21-1FDFBFD5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2022-07-18T16:25:00Z</cp:lastPrinted>
  <dcterms:created xsi:type="dcterms:W3CDTF">2022-07-18T16:02:00Z</dcterms:created>
  <dcterms:modified xsi:type="dcterms:W3CDTF">2022-07-18T17:14:00Z</dcterms:modified>
</cp:coreProperties>
</file>